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A4093" w14:textId="1D6D07BA" w:rsidR="002855CA" w:rsidRPr="002855CA" w:rsidRDefault="002855CA" w:rsidP="004225D6">
      <w:pPr>
        <w:tabs>
          <w:tab w:val="left" w:pos="9048"/>
        </w:tabs>
        <w:rPr>
          <w:rFonts w:ascii="Arial" w:eastAsia="Times New Roman" w:hAnsi="Arial" w:cs="Arial"/>
          <w:b/>
          <w:bCs/>
          <w:lang w:eastAsia="en-GB"/>
        </w:rPr>
      </w:pPr>
      <w:r w:rsidRPr="002855CA">
        <w:rPr>
          <w:rFonts w:ascii="Arial" w:hAnsi="Arial" w:cs="Arial"/>
          <w:noProof/>
          <w:color w:val="FF0000"/>
          <w:highlight w:val="yellow"/>
          <w:lang w:eastAsia="en-GB"/>
        </w:rPr>
        <w:drawing>
          <wp:anchor distT="0" distB="0" distL="114300" distR="114300" simplePos="0" relativeHeight="251659264" behindDoc="1" locked="0" layoutInCell="1" allowOverlap="1" wp14:anchorId="3C676DA7" wp14:editId="66E682F2">
            <wp:simplePos x="0" y="0"/>
            <wp:positionH relativeFrom="page">
              <wp:posOffset>6073140</wp:posOffset>
            </wp:positionH>
            <wp:positionV relativeFrom="page">
              <wp:posOffset>541020</wp:posOffset>
            </wp:positionV>
            <wp:extent cx="809625" cy="327025"/>
            <wp:effectExtent l="0" t="0" r="9525" b="0"/>
            <wp:wrapTight wrapText="bothSides">
              <wp:wrapPolygon edited="0">
                <wp:start x="0" y="0"/>
                <wp:lineTo x="0" y="20132"/>
                <wp:lineTo x="21346" y="20132"/>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809625" cy="327025"/>
                    </a:xfrm>
                    <a:prstGeom prst="rect">
                      <a:avLst/>
                    </a:prstGeom>
                    <a:noFill/>
                  </pic:spPr>
                </pic:pic>
              </a:graphicData>
            </a:graphic>
            <wp14:sizeRelH relativeFrom="margin">
              <wp14:pctWidth>0</wp14:pctWidth>
            </wp14:sizeRelH>
            <wp14:sizeRelV relativeFrom="margin">
              <wp14:pctHeight>0</wp14:pctHeight>
            </wp14:sizeRelV>
          </wp:anchor>
        </w:drawing>
      </w:r>
      <w:r w:rsidRPr="002855CA">
        <w:rPr>
          <w:rFonts w:ascii="Arial" w:eastAsia="Times New Roman" w:hAnsi="Arial" w:cs="Arial"/>
          <w:b/>
          <w:bCs/>
          <w:lang w:eastAsia="en-GB"/>
        </w:rPr>
        <w:t xml:space="preserve">COVID-19 VACCINATION </w:t>
      </w:r>
      <w:r>
        <w:rPr>
          <w:rFonts w:ascii="Arial" w:eastAsia="Times New Roman" w:hAnsi="Arial" w:cs="Arial"/>
          <w:b/>
          <w:bCs/>
          <w:lang w:eastAsia="en-GB"/>
        </w:rPr>
        <w:t xml:space="preserve">DEPLOYMENT </w:t>
      </w:r>
      <w:r w:rsidRPr="002855CA">
        <w:rPr>
          <w:rFonts w:ascii="Arial" w:eastAsia="Times New Roman" w:hAnsi="Arial" w:cs="Arial"/>
          <w:b/>
          <w:bCs/>
          <w:lang w:eastAsia="en-GB"/>
        </w:rPr>
        <w:t xml:space="preserve">PROGRAMME </w:t>
      </w:r>
    </w:p>
    <w:p w14:paraId="326C139B" w14:textId="77777777" w:rsidR="002855CA" w:rsidRPr="002855CA" w:rsidRDefault="002855CA" w:rsidP="002855CA">
      <w:pPr>
        <w:spacing w:after="0" w:line="240" w:lineRule="auto"/>
        <w:rPr>
          <w:rFonts w:ascii="Arial" w:eastAsia="Times New Roman" w:hAnsi="Arial" w:cs="Arial"/>
          <w:b/>
          <w:bCs/>
          <w:lang w:eastAsia="en-GB"/>
        </w:rPr>
      </w:pPr>
    </w:p>
    <w:p w14:paraId="421B4CFC" w14:textId="77777777" w:rsidR="002855CA" w:rsidRPr="002855CA" w:rsidRDefault="002855CA" w:rsidP="002855CA">
      <w:pPr>
        <w:spacing w:after="0" w:line="240" w:lineRule="auto"/>
        <w:rPr>
          <w:rFonts w:ascii="Arial" w:eastAsia="Times New Roman" w:hAnsi="Arial" w:cs="Arial"/>
          <w:b/>
          <w:bCs/>
          <w:lang w:eastAsia="en-GB"/>
        </w:rPr>
      </w:pPr>
      <w:r w:rsidRPr="002855CA">
        <w:rPr>
          <w:rFonts w:ascii="Arial" w:eastAsia="Times New Roman" w:hAnsi="Arial" w:cs="Arial"/>
          <w:b/>
          <w:bCs/>
          <w:lang w:eastAsia="en-GB"/>
        </w:rPr>
        <w:t>Communications materials: V</w:t>
      </w:r>
      <w:r w:rsidRPr="002855CA">
        <w:rPr>
          <w:rFonts w:ascii="Arial" w:hAnsi="Arial" w:cs="Arial"/>
          <w:b/>
          <w:bCs/>
        </w:rPr>
        <w:t>accinating young people aged 16 and 17</w:t>
      </w:r>
    </w:p>
    <w:p w14:paraId="2C652708" w14:textId="77777777" w:rsidR="002855CA" w:rsidRPr="002855CA" w:rsidRDefault="002855CA" w:rsidP="002855CA">
      <w:pPr>
        <w:spacing w:after="0" w:line="240" w:lineRule="auto"/>
        <w:rPr>
          <w:rFonts w:ascii="Arial" w:eastAsia="Times New Roman" w:hAnsi="Arial" w:cs="Arial"/>
          <w:b/>
          <w:bCs/>
          <w:lang w:eastAsia="en-GB"/>
        </w:rPr>
      </w:pPr>
    </w:p>
    <w:p w14:paraId="3F971C52" w14:textId="77777777" w:rsidR="002855CA" w:rsidRPr="002855CA" w:rsidRDefault="002855CA" w:rsidP="002855CA">
      <w:pPr>
        <w:pStyle w:val="Default"/>
        <w:rPr>
          <w:rFonts w:eastAsia="Times New Roman"/>
          <w:b/>
          <w:bCs/>
          <w:sz w:val="22"/>
          <w:szCs w:val="22"/>
          <w:lang w:eastAsia="en-GB"/>
        </w:rPr>
      </w:pPr>
      <w:r w:rsidRPr="002855CA">
        <w:rPr>
          <w:rFonts w:eastAsia="Times New Roman"/>
          <w:color w:val="auto"/>
          <w:sz w:val="22"/>
          <w:szCs w:val="22"/>
          <w:lang w:eastAsia="en-GB"/>
        </w:rPr>
        <w:t xml:space="preserve">The following template materials are designed to support primary care communications around the vaccination of young people aged 16 and 17 in line with </w:t>
      </w:r>
      <w:hyperlink r:id="rId6" w:history="1">
        <w:r w:rsidRPr="002855CA">
          <w:rPr>
            <w:rStyle w:val="Hyperlink"/>
            <w:rFonts w:eastAsia="Times New Roman"/>
            <w:sz w:val="22"/>
            <w:szCs w:val="22"/>
            <w:lang w:eastAsia="en-GB"/>
          </w:rPr>
          <w:t>JCVI guidance</w:t>
        </w:r>
      </w:hyperlink>
      <w:r w:rsidRPr="002855CA">
        <w:rPr>
          <w:rFonts w:eastAsia="Times New Roman"/>
          <w:color w:val="auto"/>
          <w:sz w:val="22"/>
          <w:szCs w:val="22"/>
          <w:lang w:eastAsia="en-GB"/>
        </w:rPr>
        <w:t xml:space="preserve"> announced on 4 August 2021 and </w:t>
      </w:r>
      <w:r w:rsidRPr="002855CA">
        <w:rPr>
          <w:rFonts w:eastAsia="Times New Roman"/>
          <w:sz w:val="22"/>
          <w:szCs w:val="22"/>
          <w:lang w:eastAsia="en-GB"/>
        </w:rPr>
        <w:t xml:space="preserve">a related </w:t>
      </w:r>
      <w:hyperlink r:id="rId7" w:history="1">
        <w:r w:rsidRPr="002855CA">
          <w:rPr>
            <w:rStyle w:val="Hyperlink"/>
            <w:rFonts w:eastAsia="Times New Roman"/>
            <w:sz w:val="22"/>
            <w:szCs w:val="22"/>
            <w:lang w:eastAsia="en-GB"/>
          </w:rPr>
          <w:t>letter of 5 August</w:t>
        </w:r>
      </w:hyperlink>
      <w:r w:rsidRPr="002855CA">
        <w:rPr>
          <w:rFonts w:eastAsia="Times New Roman"/>
          <w:sz w:val="22"/>
          <w:szCs w:val="22"/>
          <w:lang w:eastAsia="en-GB"/>
        </w:rPr>
        <w:t xml:space="preserve"> 2021 from NHS England and NHS Improvement</w:t>
      </w:r>
      <w:r w:rsidRPr="002855CA">
        <w:rPr>
          <w:rFonts w:eastAsia="Times New Roman"/>
          <w:color w:val="auto"/>
          <w:sz w:val="22"/>
          <w:szCs w:val="22"/>
          <w:lang w:eastAsia="en-GB"/>
        </w:rPr>
        <w:t>.</w:t>
      </w:r>
    </w:p>
    <w:p w14:paraId="23265B65" w14:textId="77777777" w:rsidR="002855CA" w:rsidRPr="002855CA" w:rsidRDefault="002855CA" w:rsidP="002855CA">
      <w:pPr>
        <w:spacing w:after="0" w:line="240" w:lineRule="auto"/>
        <w:rPr>
          <w:rFonts w:ascii="Arial" w:eastAsia="Times New Roman" w:hAnsi="Arial" w:cs="Arial"/>
          <w:b/>
          <w:bCs/>
          <w:lang w:eastAsia="en-GB"/>
        </w:rPr>
      </w:pPr>
    </w:p>
    <w:p w14:paraId="118CF0DC" w14:textId="7FEEF388" w:rsidR="002855CA" w:rsidRPr="002855CA" w:rsidRDefault="002855CA" w:rsidP="002855CA">
      <w:pPr>
        <w:spacing w:after="0" w:line="240" w:lineRule="auto"/>
        <w:rPr>
          <w:rFonts w:ascii="Arial" w:eastAsia="Times New Roman" w:hAnsi="Arial" w:cs="Arial"/>
          <w:lang w:eastAsia="en-GB"/>
        </w:rPr>
      </w:pPr>
      <w:r w:rsidRPr="002855CA">
        <w:rPr>
          <w:rFonts w:ascii="Arial" w:eastAsia="Times New Roman" w:hAnsi="Arial" w:cs="Arial"/>
          <w:lang w:eastAsia="en-GB"/>
        </w:rPr>
        <w:t>These templates can be used/tailored as appropriate</w:t>
      </w:r>
      <w:r w:rsidR="004225D6">
        <w:rPr>
          <w:rFonts w:ascii="Arial" w:eastAsia="Times New Roman" w:hAnsi="Arial" w:cs="Arial"/>
          <w:lang w:eastAsia="en-GB"/>
        </w:rPr>
        <w:t>, and we thank you for supporting the COVID-19 vaccine rollout</w:t>
      </w:r>
      <w:r w:rsidRPr="002855CA">
        <w:rPr>
          <w:rFonts w:ascii="Arial" w:eastAsia="Times New Roman" w:hAnsi="Arial" w:cs="Arial"/>
          <w:lang w:eastAsia="en-GB"/>
        </w:rPr>
        <w:t xml:space="preserve">. </w:t>
      </w:r>
    </w:p>
    <w:p w14:paraId="6700E01E" w14:textId="77777777" w:rsidR="002855CA" w:rsidRPr="002855CA" w:rsidRDefault="002855CA" w:rsidP="002855CA">
      <w:pPr>
        <w:spacing w:after="0" w:line="240" w:lineRule="auto"/>
        <w:rPr>
          <w:rFonts w:ascii="Arial" w:eastAsia="Times New Roman" w:hAnsi="Arial" w:cs="Arial"/>
          <w:lang w:eastAsia="en-GB"/>
        </w:rPr>
      </w:pPr>
    </w:p>
    <w:p w14:paraId="27A2C195" w14:textId="29C6D932" w:rsidR="002855CA" w:rsidRPr="002855CA" w:rsidRDefault="00E458A4" w:rsidP="002855CA">
      <w:pPr>
        <w:pStyle w:val="ListParagraph"/>
        <w:numPr>
          <w:ilvl w:val="0"/>
          <w:numId w:val="4"/>
        </w:numPr>
        <w:spacing w:after="0" w:line="240" w:lineRule="auto"/>
        <w:rPr>
          <w:rFonts w:ascii="Arial" w:eastAsia="Times New Roman" w:hAnsi="Arial" w:cs="Arial"/>
          <w:lang w:eastAsia="en-GB"/>
        </w:rPr>
      </w:pPr>
      <w:r>
        <w:rPr>
          <w:rFonts w:ascii="Arial" w:eastAsia="Times New Roman" w:hAnsi="Arial" w:cs="Arial"/>
          <w:lang w:eastAsia="en-GB"/>
        </w:rPr>
        <w:t>Key messages</w:t>
      </w:r>
    </w:p>
    <w:p w14:paraId="29E92D13" w14:textId="77777777" w:rsidR="002855CA" w:rsidRPr="002855CA" w:rsidRDefault="002855CA" w:rsidP="002855CA">
      <w:pPr>
        <w:spacing w:after="0" w:line="240" w:lineRule="auto"/>
        <w:rPr>
          <w:rFonts w:ascii="Arial" w:eastAsia="Times New Roman" w:hAnsi="Arial" w:cs="Arial"/>
          <w:lang w:eastAsia="en-GB"/>
        </w:rPr>
      </w:pPr>
    </w:p>
    <w:p w14:paraId="7172F15D" w14:textId="385D6507" w:rsidR="002855CA" w:rsidRPr="002855CA" w:rsidRDefault="00E458A4" w:rsidP="002855CA">
      <w:pPr>
        <w:pStyle w:val="ListParagraph"/>
        <w:numPr>
          <w:ilvl w:val="0"/>
          <w:numId w:val="4"/>
        </w:numPr>
        <w:spacing w:after="0" w:line="240" w:lineRule="auto"/>
        <w:rPr>
          <w:rFonts w:ascii="Arial" w:eastAsia="Times New Roman" w:hAnsi="Arial" w:cs="Arial"/>
          <w:lang w:eastAsia="en-GB"/>
        </w:rPr>
      </w:pPr>
      <w:r>
        <w:rPr>
          <w:rFonts w:ascii="Arial" w:eastAsia="Times New Roman" w:hAnsi="Arial" w:cs="Arial"/>
          <w:lang w:eastAsia="en-GB"/>
        </w:rPr>
        <w:t>National p</w:t>
      </w:r>
      <w:r w:rsidR="001522AA">
        <w:rPr>
          <w:rFonts w:ascii="Arial" w:eastAsia="Times New Roman" w:hAnsi="Arial" w:cs="Arial"/>
          <w:lang w:eastAsia="en-GB"/>
        </w:rPr>
        <w:t>ress release</w:t>
      </w:r>
      <w:r>
        <w:rPr>
          <w:rFonts w:ascii="Arial" w:eastAsia="Times New Roman" w:hAnsi="Arial" w:cs="Arial"/>
          <w:lang w:eastAsia="en-GB"/>
        </w:rPr>
        <w:t xml:space="preserve"> (issued 19 August)</w:t>
      </w:r>
    </w:p>
    <w:p w14:paraId="61A27737" w14:textId="77777777" w:rsidR="002855CA" w:rsidRPr="002855CA" w:rsidRDefault="002855CA" w:rsidP="002855CA">
      <w:pPr>
        <w:spacing w:after="0" w:line="240" w:lineRule="auto"/>
        <w:rPr>
          <w:rFonts w:ascii="Arial" w:eastAsia="Times New Roman" w:hAnsi="Arial" w:cs="Arial"/>
          <w:lang w:eastAsia="en-GB"/>
        </w:rPr>
      </w:pPr>
    </w:p>
    <w:p w14:paraId="30C471B1" w14:textId="3883415C" w:rsidR="002855CA" w:rsidRDefault="002855CA" w:rsidP="002855CA">
      <w:pPr>
        <w:pStyle w:val="ListParagraph"/>
        <w:numPr>
          <w:ilvl w:val="0"/>
          <w:numId w:val="4"/>
        </w:numPr>
        <w:spacing w:after="0" w:line="240" w:lineRule="auto"/>
        <w:rPr>
          <w:rFonts w:ascii="Arial" w:eastAsia="Times New Roman" w:hAnsi="Arial" w:cs="Arial"/>
          <w:lang w:eastAsia="en-GB"/>
        </w:rPr>
      </w:pPr>
      <w:r w:rsidRPr="002855CA">
        <w:rPr>
          <w:rFonts w:ascii="Arial" w:eastAsia="Times New Roman" w:hAnsi="Arial" w:cs="Arial"/>
          <w:lang w:eastAsia="en-GB"/>
        </w:rPr>
        <w:t xml:space="preserve">FAQs </w:t>
      </w:r>
    </w:p>
    <w:p w14:paraId="2C46446B" w14:textId="77777777" w:rsidR="00693FCF" w:rsidRPr="00693FCF" w:rsidRDefault="00693FCF" w:rsidP="00693FCF">
      <w:pPr>
        <w:pStyle w:val="ListParagraph"/>
        <w:rPr>
          <w:rFonts w:ascii="Arial" w:eastAsia="Times New Roman" w:hAnsi="Arial" w:cs="Arial"/>
          <w:lang w:eastAsia="en-GB"/>
        </w:rPr>
      </w:pPr>
    </w:p>
    <w:p w14:paraId="1E6F3B65" w14:textId="4D90435D" w:rsidR="00693FCF" w:rsidRPr="002855CA" w:rsidRDefault="00693FCF" w:rsidP="002855CA">
      <w:pPr>
        <w:pStyle w:val="ListParagraph"/>
        <w:numPr>
          <w:ilvl w:val="0"/>
          <w:numId w:val="4"/>
        </w:numPr>
        <w:spacing w:after="0" w:line="240" w:lineRule="auto"/>
        <w:rPr>
          <w:rFonts w:ascii="Arial" w:eastAsia="Times New Roman" w:hAnsi="Arial" w:cs="Arial"/>
          <w:lang w:eastAsia="en-GB"/>
        </w:rPr>
      </w:pPr>
      <w:r>
        <w:rPr>
          <w:rFonts w:ascii="Arial" w:eastAsia="Times New Roman" w:hAnsi="Arial" w:cs="Arial"/>
          <w:lang w:eastAsia="en-GB"/>
        </w:rPr>
        <w:t>Further resources</w:t>
      </w:r>
    </w:p>
    <w:p w14:paraId="7B4A5EAD" w14:textId="77777777" w:rsidR="002855CA" w:rsidRPr="002855CA" w:rsidRDefault="002855CA" w:rsidP="002855CA">
      <w:pPr>
        <w:pStyle w:val="ListParagraph"/>
        <w:rPr>
          <w:rFonts w:ascii="Arial" w:eastAsia="Times New Roman" w:hAnsi="Arial" w:cs="Arial"/>
          <w:lang w:eastAsia="en-GB"/>
        </w:rPr>
      </w:pPr>
    </w:p>
    <w:p w14:paraId="0C0BE61E" w14:textId="70534912" w:rsidR="002855CA" w:rsidRPr="002855CA" w:rsidRDefault="00681ADB" w:rsidP="002855CA">
      <w:pPr>
        <w:pStyle w:val="ListParagraph"/>
        <w:numPr>
          <w:ilvl w:val="0"/>
          <w:numId w:val="3"/>
        </w:numPr>
        <w:spacing w:after="0" w:line="240" w:lineRule="auto"/>
        <w:rPr>
          <w:rFonts w:ascii="Arial" w:hAnsi="Arial" w:cs="Arial"/>
          <w:b/>
          <w:bCs/>
        </w:rPr>
      </w:pPr>
      <w:r>
        <w:rPr>
          <w:rFonts w:ascii="Arial" w:hAnsi="Arial" w:cs="Arial"/>
          <w:b/>
          <w:bCs/>
        </w:rPr>
        <w:t xml:space="preserve">Key </w:t>
      </w:r>
      <w:r w:rsidR="002855CA" w:rsidRPr="002855CA">
        <w:rPr>
          <w:rFonts w:ascii="Arial" w:hAnsi="Arial" w:cs="Arial"/>
          <w:b/>
          <w:bCs/>
        </w:rPr>
        <w:t xml:space="preserve">messages </w:t>
      </w:r>
    </w:p>
    <w:p w14:paraId="3F87D0A2" w14:textId="77777777" w:rsidR="002855CA" w:rsidRPr="002855CA" w:rsidRDefault="002855CA" w:rsidP="002855CA">
      <w:pPr>
        <w:pStyle w:val="ListParagraph"/>
        <w:spacing w:after="0" w:line="240" w:lineRule="auto"/>
        <w:rPr>
          <w:rFonts w:ascii="Arial" w:hAnsi="Arial" w:cs="Arial"/>
        </w:rPr>
      </w:pPr>
    </w:p>
    <w:p w14:paraId="6C368A92" w14:textId="00255FFD" w:rsidR="003434AA" w:rsidRDefault="002855CA" w:rsidP="002855CA">
      <w:pPr>
        <w:pStyle w:val="ListParagraph"/>
        <w:numPr>
          <w:ilvl w:val="0"/>
          <w:numId w:val="2"/>
        </w:numPr>
        <w:spacing w:after="0" w:line="240" w:lineRule="auto"/>
        <w:rPr>
          <w:rFonts w:ascii="Arial" w:hAnsi="Arial" w:cs="Arial"/>
        </w:rPr>
      </w:pPr>
      <w:r w:rsidRPr="002855CA">
        <w:rPr>
          <w:rFonts w:ascii="Arial" w:hAnsi="Arial" w:cs="Arial"/>
        </w:rPr>
        <w:t>In l</w:t>
      </w:r>
      <w:r w:rsidR="003434AA">
        <w:rPr>
          <w:rFonts w:ascii="Arial" w:hAnsi="Arial" w:cs="Arial"/>
        </w:rPr>
        <w:t>ine with</w:t>
      </w:r>
      <w:r w:rsidRPr="002855CA">
        <w:rPr>
          <w:rFonts w:ascii="Arial" w:hAnsi="Arial" w:cs="Arial"/>
        </w:rPr>
        <w:t xml:space="preserve"> </w:t>
      </w:r>
      <w:hyperlink r:id="rId8" w:history="1">
        <w:r w:rsidRPr="002855CA">
          <w:rPr>
            <w:rStyle w:val="Hyperlink"/>
            <w:rFonts w:ascii="Arial" w:hAnsi="Arial" w:cs="Arial"/>
          </w:rPr>
          <w:t>JCVI guidance</w:t>
        </w:r>
      </w:hyperlink>
      <w:r w:rsidR="003434AA">
        <w:rPr>
          <w:rFonts w:ascii="Arial" w:hAnsi="Arial" w:cs="Arial"/>
        </w:rPr>
        <w:t xml:space="preserve"> on 4 August,</w:t>
      </w:r>
      <w:r w:rsidRPr="002855CA">
        <w:rPr>
          <w:rFonts w:ascii="Arial" w:hAnsi="Arial" w:cs="Arial"/>
        </w:rPr>
        <w:t xml:space="preserve"> the NHS </w:t>
      </w:r>
      <w:r w:rsidR="003434AA">
        <w:rPr>
          <w:rFonts w:ascii="Arial" w:hAnsi="Arial" w:cs="Arial"/>
        </w:rPr>
        <w:t>has</w:t>
      </w:r>
      <w:r w:rsidRPr="002855CA">
        <w:rPr>
          <w:rFonts w:ascii="Arial" w:hAnsi="Arial" w:cs="Arial"/>
        </w:rPr>
        <w:t xml:space="preserve"> invit</w:t>
      </w:r>
      <w:r w:rsidR="003434AA">
        <w:rPr>
          <w:rFonts w:ascii="Arial" w:hAnsi="Arial" w:cs="Arial"/>
        </w:rPr>
        <w:t>ed</w:t>
      </w:r>
      <w:r w:rsidRPr="002855CA">
        <w:rPr>
          <w:rFonts w:ascii="Arial" w:hAnsi="Arial" w:cs="Arial"/>
        </w:rPr>
        <w:t xml:space="preserve"> all young people aged 16 and 17 to receive a first dose of the COVID-19 vaccination. </w:t>
      </w:r>
    </w:p>
    <w:p w14:paraId="34E01081" w14:textId="1E0B4135" w:rsidR="002C1035" w:rsidRDefault="002C1035" w:rsidP="002C1035">
      <w:pPr>
        <w:pStyle w:val="ListParagraph"/>
        <w:spacing w:after="0" w:line="240" w:lineRule="auto"/>
        <w:rPr>
          <w:rFonts w:ascii="Arial" w:hAnsi="Arial" w:cs="Arial"/>
        </w:rPr>
      </w:pPr>
    </w:p>
    <w:p w14:paraId="06488D4D" w14:textId="1DB53099" w:rsidR="003434AA" w:rsidRPr="004225D6" w:rsidRDefault="004225D6" w:rsidP="00A80DC2">
      <w:pPr>
        <w:pStyle w:val="ListParagraph"/>
        <w:numPr>
          <w:ilvl w:val="0"/>
          <w:numId w:val="2"/>
        </w:numPr>
        <w:spacing w:after="0" w:line="240" w:lineRule="auto"/>
        <w:rPr>
          <w:rFonts w:ascii="Arial" w:hAnsi="Arial" w:cs="Arial"/>
        </w:rPr>
      </w:pPr>
      <w:r w:rsidRPr="004225D6">
        <w:rPr>
          <w:rFonts w:ascii="Arial" w:hAnsi="Arial" w:cs="Arial"/>
        </w:rPr>
        <w:t xml:space="preserve">The NHS has invited all young people aged 16 and 17 to receive a first dose of the COVID-19 vaccination. You can </w:t>
      </w:r>
      <w:r w:rsidR="003434AA" w:rsidRPr="004225D6">
        <w:rPr>
          <w:rFonts w:ascii="Arial" w:hAnsi="Arial" w:cs="Arial"/>
        </w:rPr>
        <w:t xml:space="preserve">find </w:t>
      </w:r>
      <w:r w:rsidRPr="004225D6">
        <w:rPr>
          <w:rFonts w:ascii="Arial" w:hAnsi="Arial" w:cs="Arial"/>
        </w:rPr>
        <w:t xml:space="preserve">your </w:t>
      </w:r>
      <w:r w:rsidR="003434AA" w:rsidRPr="004225D6">
        <w:rPr>
          <w:rFonts w:ascii="Arial" w:hAnsi="Arial" w:cs="Arial"/>
        </w:rPr>
        <w:t xml:space="preserve">nearest </w:t>
      </w:r>
      <w:r w:rsidRPr="004225D6">
        <w:rPr>
          <w:rFonts w:ascii="Arial" w:hAnsi="Arial" w:cs="Arial"/>
        </w:rPr>
        <w:t>N</w:t>
      </w:r>
      <w:r w:rsidR="006D2CC1" w:rsidRPr="004225D6">
        <w:rPr>
          <w:rFonts w:ascii="Arial" w:hAnsi="Arial" w:cs="Arial"/>
        </w:rPr>
        <w:t>HS</w:t>
      </w:r>
      <w:r w:rsidR="003434AA" w:rsidRPr="004225D6">
        <w:rPr>
          <w:rFonts w:ascii="Arial" w:hAnsi="Arial" w:cs="Arial"/>
        </w:rPr>
        <w:t xml:space="preserve"> </w:t>
      </w:r>
      <w:r w:rsidRPr="004225D6">
        <w:rPr>
          <w:rFonts w:ascii="Arial" w:hAnsi="Arial" w:cs="Arial"/>
        </w:rPr>
        <w:t xml:space="preserve">walk-in vaccination centre at  </w:t>
      </w:r>
      <w:hyperlink r:id="rId9" w:history="1">
        <w:r w:rsidRPr="004225D6">
          <w:rPr>
            <w:rStyle w:val="Hyperlink"/>
            <w:rFonts w:ascii="Arial" w:hAnsi="Arial" w:cs="Arial"/>
          </w:rPr>
          <w:t>www.nhs.uk/grab-a-jab</w:t>
        </w:r>
      </w:hyperlink>
    </w:p>
    <w:p w14:paraId="03DE4599" w14:textId="77777777" w:rsidR="004225D6" w:rsidRPr="004225D6" w:rsidRDefault="004225D6" w:rsidP="004225D6">
      <w:pPr>
        <w:pStyle w:val="ListParagraph"/>
        <w:spacing w:after="0" w:line="240" w:lineRule="auto"/>
        <w:rPr>
          <w:rFonts w:ascii="Arial" w:hAnsi="Arial" w:cs="Arial"/>
        </w:rPr>
      </w:pPr>
    </w:p>
    <w:p w14:paraId="18358739" w14:textId="2E6DD023" w:rsidR="004225D6" w:rsidRPr="004225D6" w:rsidRDefault="004225D6" w:rsidP="006A39D3">
      <w:pPr>
        <w:pStyle w:val="ListBullet"/>
        <w:numPr>
          <w:ilvl w:val="0"/>
          <w:numId w:val="2"/>
        </w:numPr>
        <w:spacing w:after="0" w:line="240" w:lineRule="auto"/>
        <w:rPr>
          <w:rFonts w:cs="Arial"/>
        </w:rPr>
      </w:pPr>
      <w:r w:rsidRPr="004225D6">
        <w:rPr>
          <w:rFonts w:cs="Arial"/>
        </w:rPr>
        <w:t>The COVID-19 vaccines are available free of charge for everyone aged 16 and over</w:t>
      </w:r>
      <w:r>
        <w:rPr>
          <w:rFonts w:cs="Arial"/>
        </w:rPr>
        <w:t>.</w:t>
      </w:r>
    </w:p>
    <w:p w14:paraId="589143C9" w14:textId="77777777" w:rsidR="004225D6" w:rsidRPr="004225D6" w:rsidRDefault="004225D6" w:rsidP="004225D6">
      <w:pPr>
        <w:pStyle w:val="ListParagraph"/>
        <w:rPr>
          <w:rFonts w:ascii="Arial" w:hAnsi="Arial" w:cs="Arial"/>
        </w:rPr>
      </w:pPr>
    </w:p>
    <w:p w14:paraId="5CC9FAB0" w14:textId="4FEB7D5F" w:rsidR="001522AA" w:rsidRPr="004225D6" w:rsidRDefault="002855CA" w:rsidP="001522AA">
      <w:pPr>
        <w:pStyle w:val="ListParagraph"/>
        <w:numPr>
          <w:ilvl w:val="0"/>
          <w:numId w:val="2"/>
        </w:numPr>
        <w:spacing w:after="0" w:line="240" w:lineRule="auto"/>
        <w:rPr>
          <w:rFonts w:ascii="Arial" w:hAnsi="Arial" w:cs="Arial"/>
        </w:rPr>
      </w:pPr>
      <w:r w:rsidRPr="002855CA">
        <w:rPr>
          <w:rFonts w:ascii="Arial" w:hAnsi="Arial" w:cs="Arial"/>
        </w:rPr>
        <w:t xml:space="preserve">The first dose </w:t>
      </w:r>
      <w:r w:rsidR="000A129E">
        <w:rPr>
          <w:rFonts w:ascii="Arial" w:hAnsi="Arial" w:cs="Arial"/>
        </w:rPr>
        <w:t>has been shown to</w:t>
      </w:r>
      <w:r w:rsidRPr="002855CA">
        <w:rPr>
          <w:rFonts w:ascii="Arial" w:hAnsi="Arial" w:cs="Arial"/>
        </w:rPr>
        <w:t xml:space="preserve"> provide </w:t>
      </w:r>
      <w:r w:rsidRPr="002855CA">
        <w:rPr>
          <w:rFonts w:ascii="Arial" w:hAnsi="Arial" w:cs="Arial"/>
          <w:lang w:val="en"/>
        </w:rPr>
        <w:t xml:space="preserve">80% protection against </w:t>
      </w:r>
      <w:proofErr w:type="spellStart"/>
      <w:r w:rsidRPr="002855CA">
        <w:rPr>
          <w:rFonts w:ascii="Arial" w:hAnsi="Arial" w:cs="Arial"/>
          <w:lang w:val="en"/>
        </w:rPr>
        <w:t>hospitalisation</w:t>
      </w:r>
      <w:proofErr w:type="spellEnd"/>
      <w:r w:rsidR="000A129E">
        <w:rPr>
          <w:rFonts w:ascii="Arial" w:hAnsi="Arial" w:cs="Arial"/>
          <w:lang w:val="en"/>
        </w:rPr>
        <w:t>.</w:t>
      </w:r>
      <w:r w:rsidR="00F9725F">
        <w:rPr>
          <w:rFonts w:ascii="Arial" w:hAnsi="Arial" w:cs="Arial"/>
          <w:lang w:val="en"/>
        </w:rPr>
        <w:t xml:space="preserve"> </w:t>
      </w:r>
      <w:r w:rsidR="000A129E">
        <w:rPr>
          <w:rFonts w:ascii="Arial" w:hAnsi="Arial" w:cs="Arial"/>
          <w:lang w:val="en"/>
        </w:rPr>
        <w:t>P</w:t>
      </w:r>
      <w:r w:rsidRPr="002855CA">
        <w:rPr>
          <w:rFonts w:ascii="Arial" w:hAnsi="Arial" w:cs="Arial"/>
          <w:lang w:val="en"/>
        </w:rPr>
        <w:t xml:space="preserve">rotection could be even higher as younger people respond better to vaccines and some will </w:t>
      </w:r>
      <w:r w:rsidR="000A129E">
        <w:rPr>
          <w:rFonts w:ascii="Arial" w:hAnsi="Arial" w:cs="Arial"/>
          <w:lang w:val="en"/>
        </w:rPr>
        <w:t>already h</w:t>
      </w:r>
      <w:r w:rsidRPr="002855CA">
        <w:rPr>
          <w:rFonts w:ascii="Arial" w:hAnsi="Arial" w:cs="Arial"/>
          <w:lang w:val="en"/>
        </w:rPr>
        <w:t>ave had the COVID-19 infection, meaning they will have an even better response to a first dose.</w:t>
      </w:r>
    </w:p>
    <w:p w14:paraId="54BA1C07" w14:textId="77777777" w:rsidR="004225D6" w:rsidRDefault="004225D6" w:rsidP="004225D6">
      <w:pPr>
        <w:pStyle w:val="ListBullet"/>
        <w:numPr>
          <w:ilvl w:val="0"/>
          <w:numId w:val="0"/>
        </w:numPr>
        <w:spacing w:after="0" w:line="276" w:lineRule="auto"/>
        <w:ind w:left="720"/>
        <w:rPr>
          <w:rFonts w:cs="Arial"/>
        </w:rPr>
      </w:pPr>
    </w:p>
    <w:p w14:paraId="6C81E966" w14:textId="45D6990B" w:rsidR="004225D6" w:rsidRDefault="004225D6" w:rsidP="004225D6">
      <w:pPr>
        <w:pStyle w:val="ListBullet"/>
        <w:numPr>
          <w:ilvl w:val="0"/>
          <w:numId w:val="2"/>
        </w:numPr>
        <w:spacing w:after="0" w:line="276" w:lineRule="auto"/>
        <w:rPr>
          <w:rFonts w:cs="Arial"/>
        </w:rPr>
      </w:pPr>
      <w:r w:rsidRPr="00160E6F">
        <w:rPr>
          <w:rFonts w:cs="Arial"/>
        </w:rPr>
        <w:t>Getting vaccinated means protecting yourself from the virus so you can keep safe and be there for your family</w:t>
      </w:r>
      <w:r>
        <w:rPr>
          <w:rFonts w:cs="Arial"/>
        </w:rPr>
        <w:t xml:space="preserve"> and</w:t>
      </w:r>
      <w:r w:rsidRPr="00160E6F">
        <w:rPr>
          <w:rFonts w:cs="Arial"/>
        </w:rPr>
        <w:t xml:space="preserve"> friends.</w:t>
      </w:r>
    </w:p>
    <w:p w14:paraId="4EE3E6C3" w14:textId="77777777" w:rsidR="004225D6" w:rsidRDefault="004225D6" w:rsidP="004225D6">
      <w:pPr>
        <w:pStyle w:val="ListBullet"/>
        <w:numPr>
          <w:ilvl w:val="0"/>
          <w:numId w:val="0"/>
        </w:numPr>
        <w:spacing w:after="0" w:line="276" w:lineRule="auto"/>
        <w:ind w:left="720"/>
        <w:rPr>
          <w:rFonts w:cs="Arial"/>
        </w:rPr>
      </w:pPr>
    </w:p>
    <w:p w14:paraId="0FA18882" w14:textId="07F2614D" w:rsidR="004225D6" w:rsidRDefault="004225D6" w:rsidP="004225D6">
      <w:pPr>
        <w:pStyle w:val="ListBullet"/>
        <w:numPr>
          <w:ilvl w:val="0"/>
          <w:numId w:val="2"/>
        </w:numPr>
        <w:spacing w:after="0" w:line="276" w:lineRule="auto"/>
        <w:rPr>
          <w:rFonts w:cs="Arial"/>
        </w:rPr>
      </w:pPr>
      <w:r w:rsidRPr="00160E6F">
        <w:rPr>
          <w:rFonts w:cs="Arial"/>
        </w:rPr>
        <w:t>The COVID-19 vaccination</w:t>
      </w:r>
      <w:r>
        <w:rPr>
          <w:rFonts w:cs="Arial"/>
        </w:rPr>
        <w:t>s</w:t>
      </w:r>
      <w:r w:rsidRPr="00160E6F">
        <w:rPr>
          <w:rFonts w:cs="Arial"/>
        </w:rPr>
        <w:t xml:space="preserve"> </w:t>
      </w:r>
      <w:r>
        <w:rPr>
          <w:rFonts w:cs="Arial"/>
        </w:rPr>
        <w:t xml:space="preserve">do not contain animal products and </w:t>
      </w:r>
      <w:r w:rsidRPr="00160E6F">
        <w:rPr>
          <w:rFonts w:cs="Arial"/>
        </w:rPr>
        <w:t>ha</w:t>
      </w:r>
      <w:r>
        <w:rPr>
          <w:rFonts w:cs="Arial"/>
        </w:rPr>
        <w:t>ve</w:t>
      </w:r>
      <w:r w:rsidRPr="00160E6F">
        <w:rPr>
          <w:rFonts w:cs="Arial"/>
        </w:rPr>
        <w:t xml:space="preserve"> been approved by</w:t>
      </w:r>
      <w:r>
        <w:rPr>
          <w:rFonts w:cs="Arial"/>
        </w:rPr>
        <w:t xml:space="preserve"> the</w:t>
      </w:r>
      <w:r w:rsidRPr="00160E6F">
        <w:rPr>
          <w:rFonts w:cs="Arial"/>
        </w:rPr>
        <w:t xml:space="preserve"> MHRA, the official UK regulator, like all other medicines and devices. </w:t>
      </w:r>
      <w:r>
        <w:rPr>
          <w:rFonts w:cs="Arial"/>
        </w:rPr>
        <w:t>This means we are confident they are safe and effective.</w:t>
      </w:r>
    </w:p>
    <w:p w14:paraId="42FE8FE2" w14:textId="77777777" w:rsidR="004225D6" w:rsidRPr="00160E6F" w:rsidRDefault="004225D6" w:rsidP="004225D6">
      <w:pPr>
        <w:pStyle w:val="ListBullet"/>
        <w:numPr>
          <w:ilvl w:val="0"/>
          <w:numId w:val="0"/>
        </w:numPr>
        <w:spacing w:after="0" w:line="276" w:lineRule="auto"/>
        <w:ind w:left="720"/>
        <w:rPr>
          <w:rFonts w:cs="Arial"/>
        </w:rPr>
      </w:pPr>
    </w:p>
    <w:p w14:paraId="3AE2B4D5" w14:textId="77777777" w:rsidR="004225D6" w:rsidRDefault="004225D6" w:rsidP="004225D6">
      <w:pPr>
        <w:pStyle w:val="ListBullet"/>
        <w:numPr>
          <w:ilvl w:val="0"/>
          <w:numId w:val="2"/>
        </w:numPr>
        <w:spacing w:after="0" w:line="276" w:lineRule="auto"/>
        <w:rPr>
          <w:rFonts w:cs="Arial"/>
        </w:rPr>
      </w:pPr>
      <w:r w:rsidRPr="00160E6F">
        <w:rPr>
          <w:rFonts w:cs="Arial"/>
        </w:rPr>
        <w:t>The vaccine</w:t>
      </w:r>
      <w:r>
        <w:rPr>
          <w:rFonts w:cs="Arial"/>
        </w:rPr>
        <w:t>s</w:t>
      </w:r>
      <w:r w:rsidRPr="00160E6F">
        <w:rPr>
          <w:rFonts w:cs="Arial"/>
        </w:rPr>
        <w:t xml:space="preserve"> ha</w:t>
      </w:r>
      <w:r>
        <w:rPr>
          <w:rFonts w:cs="Arial"/>
        </w:rPr>
        <w:t>ve</w:t>
      </w:r>
      <w:r w:rsidRPr="00160E6F">
        <w:rPr>
          <w:rFonts w:cs="Arial"/>
        </w:rPr>
        <w:t xml:space="preserve"> undergone months of rigorous testing</w:t>
      </w:r>
      <w:r>
        <w:rPr>
          <w:rFonts w:cs="Arial"/>
        </w:rPr>
        <w:t xml:space="preserve">, including with people from a range of ethnic backgrounds and health conditions, and are recommended for </w:t>
      </w:r>
      <w:proofErr w:type="gramStart"/>
      <w:r>
        <w:rPr>
          <w:rFonts w:cs="Arial"/>
        </w:rPr>
        <w:t>the vast majority of</w:t>
      </w:r>
      <w:proofErr w:type="gramEnd"/>
      <w:r>
        <w:rPr>
          <w:rFonts w:cs="Arial"/>
        </w:rPr>
        <w:t xml:space="preserve"> people.</w:t>
      </w:r>
    </w:p>
    <w:p w14:paraId="26402027" w14:textId="77777777" w:rsidR="004225D6" w:rsidRPr="00160E6F" w:rsidRDefault="004225D6" w:rsidP="004225D6">
      <w:pPr>
        <w:pStyle w:val="ListBullet"/>
        <w:numPr>
          <w:ilvl w:val="0"/>
          <w:numId w:val="0"/>
        </w:numPr>
        <w:spacing w:after="0" w:line="276" w:lineRule="auto"/>
        <w:ind w:left="720"/>
        <w:rPr>
          <w:rFonts w:cs="Arial"/>
        </w:rPr>
      </w:pPr>
    </w:p>
    <w:p w14:paraId="3E61E389" w14:textId="544CD253" w:rsidR="00E458A4" w:rsidRDefault="00B80074" w:rsidP="002855CA">
      <w:pPr>
        <w:pStyle w:val="ListParagraph"/>
        <w:numPr>
          <w:ilvl w:val="0"/>
          <w:numId w:val="3"/>
        </w:numPr>
        <w:spacing w:after="0"/>
        <w:rPr>
          <w:rFonts w:ascii="Arial" w:hAnsi="Arial" w:cs="Arial"/>
          <w:b/>
          <w:bCs/>
        </w:rPr>
      </w:pPr>
      <w:r>
        <w:rPr>
          <w:rFonts w:ascii="Arial" w:hAnsi="Arial" w:cs="Arial"/>
          <w:b/>
          <w:bCs/>
        </w:rPr>
        <w:t>N</w:t>
      </w:r>
      <w:r w:rsidR="00E458A4">
        <w:rPr>
          <w:rFonts w:ascii="Arial" w:hAnsi="Arial" w:cs="Arial"/>
          <w:b/>
          <w:bCs/>
        </w:rPr>
        <w:t>ational Press release (</w:t>
      </w:r>
      <w:hyperlink r:id="rId10" w:history="1">
        <w:r w:rsidR="00E458A4" w:rsidRPr="004E2D88">
          <w:rPr>
            <w:rStyle w:val="Hyperlink"/>
            <w:rFonts w:ascii="Arial" w:hAnsi="Arial" w:cs="Arial"/>
            <w:b/>
            <w:bCs/>
          </w:rPr>
          <w:t>issued 19 August</w:t>
        </w:r>
      </w:hyperlink>
      <w:r w:rsidR="00E458A4">
        <w:rPr>
          <w:rFonts w:ascii="Arial" w:hAnsi="Arial" w:cs="Arial"/>
          <w:b/>
          <w:bCs/>
        </w:rPr>
        <w:t>)</w:t>
      </w:r>
    </w:p>
    <w:p w14:paraId="14E12A0F" w14:textId="1045C399" w:rsidR="00E458A4" w:rsidRDefault="00E458A4" w:rsidP="00E458A4">
      <w:pPr>
        <w:spacing w:after="0"/>
        <w:rPr>
          <w:rFonts w:ascii="Arial" w:hAnsi="Arial" w:cs="Arial"/>
          <w:b/>
          <w:bCs/>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693FCF" w14:paraId="39FE75D1" w14:textId="77777777" w:rsidTr="00693FCF">
        <w:trPr>
          <w:tblCellSpacing w:w="0" w:type="dxa"/>
          <w:jc w:val="center"/>
        </w:trPr>
        <w:tc>
          <w:tcPr>
            <w:tcW w:w="5000" w:type="pct"/>
            <w:vAlign w:val="center"/>
            <w:hideMark/>
          </w:tcPr>
          <w:p w14:paraId="402A0521" w14:textId="77777777" w:rsidR="004E2D88" w:rsidRPr="004E2D88" w:rsidRDefault="004E2D88" w:rsidP="004E2D88">
            <w:pPr>
              <w:pStyle w:val="Heading2"/>
              <w:spacing w:before="0" w:beforeAutospacing="0" w:after="180" w:afterAutospacing="0"/>
              <w:textAlignment w:val="baseline"/>
              <w:rPr>
                <w:rFonts w:ascii="Arial" w:hAnsi="Arial" w:cs="Arial"/>
                <w:sz w:val="24"/>
                <w:szCs w:val="24"/>
              </w:rPr>
            </w:pPr>
            <w:r w:rsidRPr="004E2D88">
              <w:rPr>
                <w:rFonts w:ascii="Arial" w:hAnsi="Arial" w:cs="Arial"/>
                <w:sz w:val="24"/>
                <w:szCs w:val="24"/>
              </w:rPr>
              <w:lastRenderedPageBreak/>
              <w:t xml:space="preserve">COVID-19 jab invite letters sent to one million </w:t>
            </w:r>
            <w:proofErr w:type="gramStart"/>
            <w:r w:rsidRPr="004E2D88">
              <w:rPr>
                <w:rFonts w:ascii="Arial" w:hAnsi="Arial" w:cs="Arial"/>
                <w:sz w:val="24"/>
                <w:szCs w:val="24"/>
              </w:rPr>
              <w:t>16 and 17 year</w:t>
            </w:r>
            <w:proofErr w:type="gramEnd"/>
            <w:r w:rsidRPr="004E2D88">
              <w:rPr>
                <w:rFonts w:ascii="Arial" w:hAnsi="Arial" w:cs="Arial"/>
                <w:sz w:val="24"/>
                <w:szCs w:val="24"/>
              </w:rPr>
              <w:t xml:space="preserve"> olds</w:t>
            </w:r>
          </w:p>
          <w:p w14:paraId="73256888" w14:textId="4F4FC478" w:rsidR="004E2D88" w:rsidRPr="004E2D88" w:rsidRDefault="004E2D88" w:rsidP="004E2D88">
            <w:pPr>
              <w:pStyle w:val="NormalWeb"/>
              <w:shd w:val="clear" w:color="auto" w:fill="FFFFFF"/>
              <w:spacing w:before="0" w:beforeAutospacing="0" w:after="0" w:afterAutospacing="0"/>
              <w:textAlignment w:val="baseline"/>
              <w:rPr>
                <w:rStyle w:val="Strong"/>
                <w:rFonts w:ascii="Arial" w:hAnsi="Arial" w:cs="Arial"/>
                <w:sz w:val="24"/>
                <w:szCs w:val="24"/>
                <w:bdr w:val="none" w:sz="0" w:space="0" w:color="auto" w:frame="1"/>
              </w:rPr>
            </w:pPr>
            <w:r w:rsidRPr="004E2D88">
              <w:rPr>
                <w:rStyle w:val="Strong"/>
                <w:rFonts w:ascii="Arial" w:hAnsi="Arial" w:cs="Arial"/>
                <w:sz w:val="24"/>
                <w:szCs w:val="24"/>
                <w:bdr w:val="none" w:sz="0" w:space="0" w:color="auto" w:frame="1"/>
              </w:rPr>
              <w:t>Invitations to get a COVID vaccine are landing on the doormats of all 16 and 17 year olds from today, in a further effort to boost take-up in this age group, as the biggest and most successful vaccination programme in NHS history expands further.</w:t>
            </w:r>
          </w:p>
          <w:p w14:paraId="42311BA4" w14:textId="77777777" w:rsidR="004E2D88" w:rsidRPr="004E2D88" w:rsidRDefault="004E2D88" w:rsidP="004E2D88">
            <w:pPr>
              <w:pStyle w:val="NormalWeb"/>
              <w:shd w:val="clear" w:color="auto" w:fill="FFFFFF"/>
              <w:spacing w:before="0" w:beforeAutospacing="0" w:after="0" w:afterAutospacing="0"/>
              <w:textAlignment w:val="baseline"/>
              <w:rPr>
                <w:rFonts w:ascii="Arial" w:hAnsi="Arial" w:cs="Arial"/>
                <w:sz w:val="24"/>
                <w:szCs w:val="24"/>
              </w:rPr>
            </w:pPr>
          </w:p>
          <w:p w14:paraId="7D281A2C" w14:textId="77777777" w:rsidR="004E2D88" w:rsidRPr="004E2D88" w:rsidRDefault="004E2D88" w:rsidP="004E2D88">
            <w:pPr>
              <w:pStyle w:val="NormalWeb"/>
              <w:shd w:val="clear" w:color="auto" w:fill="FFFFFF"/>
              <w:spacing w:before="0" w:beforeAutospacing="0" w:after="225" w:afterAutospacing="0"/>
              <w:textAlignment w:val="baseline"/>
              <w:rPr>
                <w:rFonts w:ascii="Arial" w:hAnsi="Arial" w:cs="Arial"/>
                <w:sz w:val="24"/>
                <w:szCs w:val="24"/>
              </w:rPr>
            </w:pPr>
            <w:r w:rsidRPr="004E2D88">
              <w:rPr>
                <w:rFonts w:ascii="Arial" w:hAnsi="Arial" w:cs="Arial"/>
                <w:sz w:val="24"/>
                <w:szCs w:val="24"/>
              </w:rPr>
              <w:t>Over 360,000 people aged 16 and 17 have already had their jab – which includes those who were eligible previously eligible due to an underlying health condition, with more than 125,000 getting their jab in the two weeks since the NHS was given the green light to offer all 16 and 17 years olds the life-saving jab.</w:t>
            </w:r>
          </w:p>
          <w:p w14:paraId="1BD30ED4" w14:textId="745F72CB" w:rsidR="004E2D88" w:rsidRPr="004E2D88" w:rsidRDefault="004E2D88" w:rsidP="004E2D88">
            <w:pPr>
              <w:pStyle w:val="NormalWeb"/>
              <w:shd w:val="clear" w:color="auto" w:fill="FFFFFF"/>
              <w:spacing w:before="0" w:beforeAutospacing="0" w:after="0" w:afterAutospacing="0"/>
              <w:textAlignment w:val="baseline"/>
              <w:rPr>
                <w:rFonts w:ascii="Arial" w:hAnsi="Arial" w:cs="Arial"/>
                <w:sz w:val="24"/>
                <w:szCs w:val="24"/>
              </w:rPr>
            </w:pPr>
            <w:r w:rsidRPr="004E2D88">
              <w:rPr>
                <w:rFonts w:ascii="Arial" w:hAnsi="Arial" w:cs="Arial"/>
                <w:sz w:val="24"/>
                <w:szCs w:val="24"/>
              </w:rPr>
              <w:t>The JCVI updated guidance on 4 August so that all 16 and 17-year-olds could be offered one dose of the vaccine, and anyone in this age group can now find their nearest centre through the ‘grab a jab’ </w:t>
            </w:r>
            <w:hyperlink r:id="rId11" w:history="1">
              <w:r w:rsidRPr="004E2D88">
                <w:rPr>
                  <w:rStyle w:val="Hyperlink"/>
                  <w:rFonts w:ascii="Arial" w:hAnsi="Arial" w:cs="Arial"/>
                  <w:sz w:val="24"/>
                  <w:szCs w:val="24"/>
                  <w:bdr w:val="none" w:sz="0" w:space="0" w:color="auto" w:frame="1"/>
                </w:rPr>
                <w:t>NHS online walk-in finder</w:t>
              </w:r>
            </w:hyperlink>
            <w:r w:rsidRPr="004E2D88">
              <w:rPr>
                <w:rFonts w:ascii="Arial" w:hAnsi="Arial" w:cs="Arial"/>
                <w:sz w:val="24"/>
                <w:szCs w:val="24"/>
              </w:rPr>
              <w:t>, with more sites becoming available every day.</w:t>
            </w:r>
          </w:p>
          <w:p w14:paraId="0CC3D1AE" w14:textId="77777777" w:rsidR="004E2D88" w:rsidRPr="004E2D88" w:rsidRDefault="004E2D88" w:rsidP="004E2D88">
            <w:pPr>
              <w:pStyle w:val="NormalWeb"/>
              <w:shd w:val="clear" w:color="auto" w:fill="FFFFFF"/>
              <w:spacing w:before="0" w:beforeAutospacing="0" w:after="0" w:afterAutospacing="0"/>
              <w:textAlignment w:val="baseline"/>
              <w:rPr>
                <w:rFonts w:ascii="Arial" w:hAnsi="Arial" w:cs="Arial"/>
                <w:sz w:val="24"/>
                <w:szCs w:val="24"/>
              </w:rPr>
            </w:pPr>
          </w:p>
          <w:p w14:paraId="34817723" w14:textId="77777777" w:rsidR="004E2D88" w:rsidRPr="004E2D88" w:rsidRDefault="004E2D88" w:rsidP="004E2D88">
            <w:pPr>
              <w:pStyle w:val="NormalWeb"/>
              <w:shd w:val="clear" w:color="auto" w:fill="FFFFFF"/>
              <w:spacing w:before="0" w:beforeAutospacing="0" w:after="225" w:afterAutospacing="0"/>
              <w:textAlignment w:val="baseline"/>
              <w:rPr>
                <w:rFonts w:ascii="Arial" w:hAnsi="Arial" w:cs="Arial"/>
                <w:sz w:val="24"/>
                <w:szCs w:val="24"/>
              </w:rPr>
            </w:pPr>
            <w:r w:rsidRPr="004E2D88">
              <w:rPr>
                <w:rFonts w:ascii="Arial" w:hAnsi="Arial" w:cs="Arial"/>
                <w:sz w:val="24"/>
                <w:szCs w:val="24"/>
              </w:rPr>
              <w:t>GPs are also inviting at-risk children aged between 12 and 15 years old, who are clinically vulnerable to COVID or live with adults who are at increased risk of serious illness from the virus, with 30,000 children in this age group already protected.</w:t>
            </w:r>
          </w:p>
          <w:p w14:paraId="65C45B45" w14:textId="77777777" w:rsidR="004E2D88" w:rsidRPr="004E2D88" w:rsidRDefault="004E2D88" w:rsidP="004E2D88">
            <w:pPr>
              <w:pStyle w:val="NormalWeb"/>
              <w:shd w:val="clear" w:color="auto" w:fill="FFFFFF"/>
              <w:spacing w:before="0" w:beforeAutospacing="0" w:after="225" w:afterAutospacing="0"/>
              <w:textAlignment w:val="baseline"/>
              <w:rPr>
                <w:rFonts w:ascii="Arial" w:hAnsi="Arial" w:cs="Arial"/>
                <w:sz w:val="24"/>
                <w:szCs w:val="24"/>
              </w:rPr>
            </w:pPr>
            <w:r w:rsidRPr="004E2D88">
              <w:rPr>
                <w:rFonts w:ascii="Arial" w:hAnsi="Arial" w:cs="Arial"/>
                <w:sz w:val="24"/>
                <w:szCs w:val="24"/>
              </w:rPr>
              <w:t>NHS staff have delivered well over 74 million doses, since the NHS in England administered the first jab outside of clinical trials to Maggie Keenan in December 2020, and more 34 million adults are have now received both jabs.</w:t>
            </w:r>
          </w:p>
          <w:p w14:paraId="38EE52F0" w14:textId="70FE3991" w:rsidR="004E2D88" w:rsidRPr="004E2D88" w:rsidRDefault="004E2D88" w:rsidP="004E2D88">
            <w:pPr>
              <w:pStyle w:val="NormalWeb"/>
              <w:shd w:val="clear" w:color="auto" w:fill="FFFFFF"/>
              <w:spacing w:before="0" w:beforeAutospacing="0" w:after="0" w:afterAutospacing="0"/>
              <w:textAlignment w:val="baseline"/>
              <w:rPr>
                <w:rFonts w:ascii="Arial" w:hAnsi="Arial" w:cs="Arial"/>
                <w:sz w:val="24"/>
                <w:szCs w:val="24"/>
              </w:rPr>
            </w:pPr>
            <w:r w:rsidRPr="004E2D88">
              <w:rPr>
                <w:rStyle w:val="Strong"/>
                <w:rFonts w:ascii="Arial" w:hAnsi="Arial" w:cs="Arial"/>
                <w:sz w:val="24"/>
                <w:szCs w:val="24"/>
                <w:bdr w:val="none" w:sz="0" w:space="0" w:color="auto" w:frame="1"/>
              </w:rPr>
              <w:t>Professor Sir Keith Willett, Head of the COVID-19 Vaccination programme in England, said</w:t>
            </w:r>
            <w:r w:rsidRPr="004E2D88">
              <w:rPr>
                <w:rFonts w:ascii="Arial" w:hAnsi="Arial" w:cs="Arial"/>
                <w:sz w:val="24"/>
                <w:szCs w:val="24"/>
              </w:rPr>
              <w:t>: “Thanks to the dedication and hard work of NHS staff, and the teenagers who have already come forward for their jabs, the NHS has administered more than 125,000 first doses of the COVID-19 vaccine to 16 and 17-year olds, protecting themselves, their families, and their friends from the virus.</w:t>
            </w:r>
          </w:p>
          <w:p w14:paraId="63F36B75" w14:textId="77777777" w:rsidR="004E2D88" w:rsidRPr="004E2D88" w:rsidRDefault="004E2D88" w:rsidP="004E2D88">
            <w:pPr>
              <w:pStyle w:val="NormalWeb"/>
              <w:shd w:val="clear" w:color="auto" w:fill="FFFFFF"/>
              <w:spacing w:before="0" w:beforeAutospacing="0" w:after="0" w:afterAutospacing="0"/>
              <w:textAlignment w:val="baseline"/>
              <w:rPr>
                <w:rFonts w:ascii="Arial" w:hAnsi="Arial" w:cs="Arial"/>
                <w:sz w:val="24"/>
                <w:szCs w:val="24"/>
              </w:rPr>
            </w:pPr>
          </w:p>
          <w:p w14:paraId="29F0981B" w14:textId="77777777" w:rsidR="004E2D88" w:rsidRPr="004E2D88" w:rsidRDefault="004E2D88" w:rsidP="004E2D88">
            <w:pPr>
              <w:pStyle w:val="NormalWeb"/>
              <w:shd w:val="clear" w:color="auto" w:fill="FFFFFF"/>
              <w:spacing w:before="0" w:beforeAutospacing="0" w:after="225" w:afterAutospacing="0"/>
              <w:textAlignment w:val="baseline"/>
              <w:rPr>
                <w:rFonts w:ascii="Arial" w:hAnsi="Arial" w:cs="Arial"/>
                <w:sz w:val="24"/>
                <w:szCs w:val="24"/>
              </w:rPr>
            </w:pPr>
            <w:r w:rsidRPr="004E2D88">
              <w:rPr>
                <w:rFonts w:ascii="Arial" w:hAnsi="Arial" w:cs="Arial"/>
                <w:sz w:val="24"/>
                <w:szCs w:val="24"/>
              </w:rPr>
              <w:t>“The vaccine is safe and effective with nearly nine in 10 adults already taking up the offer, and I would urge anyone eligible, especially those 16 and 17 year olds heading back into education or training, to get their life-saving jab.”</w:t>
            </w:r>
          </w:p>
          <w:p w14:paraId="0E081243" w14:textId="0C6E440B" w:rsidR="004E2D88" w:rsidRPr="004E2D88" w:rsidRDefault="004E2D88" w:rsidP="004E2D88">
            <w:pPr>
              <w:pStyle w:val="NormalWeb"/>
              <w:shd w:val="clear" w:color="auto" w:fill="FFFFFF"/>
              <w:spacing w:before="0" w:beforeAutospacing="0" w:after="0" w:afterAutospacing="0"/>
              <w:textAlignment w:val="baseline"/>
              <w:rPr>
                <w:rFonts w:ascii="Arial" w:hAnsi="Arial" w:cs="Arial"/>
                <w:sz w:val="24"/>
                <w:szCs w:val="24"/>
              </w:rPr>
            </w:pPr>
            <w:r w:rsidRPr="004E2D88">
              <w:rPr>
                <w:rStyle w:val="Strong"/>
                <w:rFonts w:ascii="Arial" w:hAnsi="Arial" w:cs="Arial"/>
                <w:sz w:val="24"/>
                <w:szCs w:val="24"/>
                <w:bdr w:val="none" w:sz="0" w:space="0" w:color="auto" w:frame="1"/>
              </w:rPr>
              <w:t>Health and Social Care Secretary Sajid Javid said</w:t>
            </w:r>
            <w:r w:rsidRPr="004E2D88">
              <w:rPr>
                <w:rFonts w:ascii="Arial" w:hAnsi="Arial" w:cs="Arial"/>
                <w:sz w:val="24"/>
                <w:szCs w:val="24"/>
              </w:rPr>
              <w:t>: “It is excellent to see the enthusiasm young people have shown to get a COVID-19 vaccine and help to build our wall of defence against this virus.</w:t>
            </w:r>
          </w:p>
          <w:p w14:paraId="7D3519FB" w14:textId="77777777" w:rsidR="004E2D88" w:rsidRPr="004E2D88" w:rsidRDefault="004E2D88" w:rsidP="004E2D88">
            <w:pPr>
              <w:pStyle w:val="NormalWeb"/>
              <w:shd w:val="clear" w:color="auto" w:fill="FFFFFF"/>
              <w:spacing w:before="0" w:beforeAutospacing="0" w:after="0" w:afterAutospacing="0"/>
              <w:textAlignment w:val="baseline"/>
              <w:rPr>
                <w:rFonts w:ascii="Arial" w:hAnsi="Arial" w:cs="Arial"/>
                <w:sz w:val="24"/>
                <w:szCs w:val="24"/>
              </w:rPr>
            </w:pPr>
          </w:p>
          <w:p w14:paraId="66B14EA2" w14:textId="77777777" w:rsidR="004E2D88" w:rsidRPr="004E2D88" w:rsidRDefault="004E2D88" w:rsidP="004E2D88">
            <w:pPr>
              <w:pStyle w:val="NormalWeb"/>
              <w:shd w:val="clear" w:color="auto" w:fill="FFFFFF"/>
              <w:spacing w:before="0" w:beforeAutospacing="0" w:after="225" w:afterAutospacing="0"/>
              <w:textAlignment w:val="baseline"/>
              <w:rPr>
                <w:rFonts w:ascii="Arial" w:hAnsi="Arial" w:cs="Arial"/>
                <w:sz w:val="24"/>
                <w:szCs w:val="24"/>
              </w:rPr>
            </w:pPr>
            <w:r w:rsidRPr="004E2D88">
              <w:rPr>
                <w:rFonts w:ascii="Arial" w:hAnsi="Arial" w:cs="Arial"/>
                <w:sz w:val="24"/>
                <w:szCs w:val="24"/>
              </w:rPr>
              <w:t>“I urge you to join the hundreds of thousands of 16 and 17 year olds who have already taken up the offer of vaccine as quickly as possible to ensure you get vital protection before returning to college or sixth form.</w:t>
            </w:r>
          </w:p>
          <w:p w14:paraId="3B2282D4" w14:textId="77777777" w:rsidR="004E2D88" w:rsidRPr="004E2D88" w:rsidRDefault="004E2D88" w:rsidP="004E2D88">
            <w:pPr>
              <w:pStyle w:val="NormalWeb"/>
              <w:shd w:val="clear" w:color="auto" w:fill="FFFFFF"/>
              <w:spacing w:before="0" w:beforeAutospacing="0" w:after="225" w:afterAutospacing="0"/>
              <w:textAlignment w:val="baseline"/>
              <w:rPr>
                <w:rFonts w:ascii="Arial" w:hAnsi="Arial" w:cs="Arial"/>
                <w:sz w:val="24"/>
                <w:szCs w:val="24"/>
              </w:rPr>
            </w:pPr>
            <w:r w:rsidRPr="004E2D88">
              <w:rPr>
                <w:rFonts w:ascii="Arial" w:hAnsi="Arial" w:cs="Arial"/>
                <w:sz w:val="24"/>
                <w:szCs w:val="24"/>
              </w:rPr>
              <w:t>“Please don’t delay – vaccines are allowing us to live safely with this virus without restrictions and enjoy our freedoms.”</w:t>
            </w:r>
          </w:p>
          <w:p w14:paraId="1386EB52" w14:textId="222DAA19" w:rsidR="00693FCF" w:rsidRDefault="004E2D88" w:rsidP="00B80074">
            <w:pPr>
              <w:pStyle w:val="NormalWeb"/>
              <w:shd w:val="clear" w:color="auto" w:fill="FFFFFF"/>
              <w:spacing w:before="0" w:beforeAutospacing="0" w:after="225" w:afterAutospacing="0"/>
              <w:textAlignment w:val="baseline"/>
              <w:rPr>
                <w:rFonts w:ascii="Arial" w:hAnsi="Arial" w:cs="Arial"/>
                <w:color w:val="000000"/>
                <w:sz w:val="24"/>
                <w:szCs w:val="24"/>
              </w:rPr>
            </w:pPr>
            <w:r w:rsidRPr="004E2D88">
              <w:rPr>
                <w:rFonts w:ascii="Arial" w:hAnsi="Arial" w:cs="Arial"/>
                <w:sz w:val="24"/>
                <w:szCs w:val="24"/>
              </w:rPr>
              <w:t xml:space="preserve">The NHS has been jabbing at hundreds of convenient locations across the country, including mosques, museums, football stadiums and other community hubs, as well as </w:t>
            </w:r>
            <w:proofErr w:type="gramStart"/>
            <w:r w:rsidRPr="004E2D88">
              <w:rPr>
                <w:rFonts w:ascii="Arial" w:hAnsi="Arial" w:cs="Arial"/>
                <w:sz w:val="24"/>
                <w:szCs w:val="24"/>
              </w:rPr>
              <w:t>a number of</w:t>
            </w:r>
            <w:proofErr w:type="gramEnd"/>
            <w:r w:rsidRPr="004E2D88">
              <w:rPr>
                <w:rFonts w:ascii="Arial" w:hAnsi="Arial" w:cs="Arial"/>
                <w:sz w:val="24"/>
                <w:szCs w:val="24"/>
              </w:rPr>
              <w:t xml:space="preserve"> pop-up clinics at shops, festivals, and locations like Thorpe Park.</w:t>
            </w:r>
          </w:p>
        </w:tc>
      </w:tr>
    </w:tbl>
    <w:p w14:paraId="0A702BF1" w14:textId="19589F93" w:rsidR="002855CA" w:rsidRPr="002855CA" w:rsidRDefault="00B80074" w:rsidP="002855CA">
      <w:pPr>
        <w:pStyle w:val="ListParagraph"/>
        <w:numPr>
          <w:ilvl w:val="0"/>
          <w:numId w:val="3"/>
        </w:numPr>
        <w:spacing w:after="0"/>
        <w:rPr>
          <w:rFonts w:ascii="Arial" w:hAnsi="Arial" w:cs="Arial"/>
          <w:b/>
          <w:bCs/>
        </w:rPr>
      </w:pPr>
      <w:r>
        <w:rPr>
          <w:rFonts w:ascii="Arial" w:hAnsi="Arial" w:cs="Arial"/>
          <w:b/>
          <w:bCs/>
        </w:rPr>
        <w:t>F</w:t>
      </w:r>
      <w:r w:rsidR="002855CA" w:rsidRPr="002855CA">
        <w:rPr>
          <w:rFonts w:ascii="Arial" w:hAnsi="Arial" w:cs="Arial"/>
          <w:b/>
          <w:bCs/>
        </w:rPr>
        <w:t>AQs</w:t>
      </w:r>
      <w:r w:rsidR="00693FCF">
        <w:rPr>
          <w:rFonts w:ascii="Arial" w:hAnsi="Arial" w:cs="Arial"/>
          <w:b/>
          <w:bCs/>
        </w:rPr>
        <w:t xml:space="preserve"> for the </w:t>
      </w:r>
      <w:proofErr w:type="gramStart"/>
      <w:r w:rsidR="00693FCF">
        <w:rPr>
          <w:rFonts w:ascii="Arial" w:hAnsi="Arial" w:cs="Arial"/>
          <w:b/>
          <w:bCs/>
        </w:rPr>
        <w:t>general public</w:t>
      </w:r>
      <w:proofErr w:type="gramEnd"/>
    </w:p>
    <w:p w14:paraId="0C528084" w14:textId="77777777" w:rsidR="002855CA" w:rsidRPr="002855CA" w:rsidRDefault="002855CA" w:rsidP="002855CA">
      <w:pPr>
        <w:spacing w:after="0"/>
        <w:rPr>
          <w:rFonts w:ascii="Arial" w:hAnsi="Arial" w:cs="Arial"/>
          <w:b/>
          <w:bCs/>
        </w:rPr>
      </w:pPr>
    </w:p>
    <w:p w14:paraId="73964EF9" w14:textId="77777777" w:rsidR="002855CA" w:rsidRPr="002855CA" w:rsidRDefault="002855CA" w:rsidP="002855CA">
      <w:pPr>
        <w:spacing w:after="0"/>
        <w:rPr>
          <w:rFonts w:ascii="Arial" w:hAnsi="Arial" w:cs="Arial"/>
          <w:b/>
          <w:bCs/>
        </w:rPr>
      </w:pPr>
      <w:r w:rsidRPr="002855CA">
        <w:rPr>
          <w:rFonts w:ascii="Arial" w:hAnsi="Arial" w:cs="Arial"/>
          <w:b/>
          <w:bCs/>
        </w:rPr>
        <w:lastRenderedPageBreak/>
        <w:t>My child is in one of the eligible groups. How do I arrange his/her vaccination?</w:t>
      </w:r>
    </w:p>
    <w:p w14:paraId="6860AAC7" w14:textId="77777777" w:rsidR="002855CA" w:rsidRPr="002855CA" w:rsidRDefault="002855CA" w:rsidP="002855CA">
      <w:pPr>
        <w:spacing w:after="0"/>
        <w:rPr>
          <w:rFonts w:ascii="Arial" w:hAnsi="Arial" w:cs="Arial"/>
        </w:rPr>
      </w:pPr>
    </w:p>
    <w:p w14:paraId="5F848C1A" w14:textId="5014F462" w:rsidR="002855CA" w:rsidRPr="002855CA" w:rsidRDefault="002855CA" w:rsidP="002855CA">
      <w:pPr>
        <w:spacing w:after="0"/>
        <w:rPr>
          <w:rFonts w:ascii="Arial" w:hAnsi="Arial" w:cs="Arial"/>
        </w:rPr>
      </w:pPr>
      <w:r w:rsidRPr="002855CA">
        <w:rPr>
          <w:rFonts w:ascii="Arial" w:hAnsi="Arial" w:cs="Arial"/>
        </w:rPr>
        <w:t>If your child is in one of the new groups recommended for vaccination by the JCVI, you will be contacted by the NHS before then to arrange for your child’s vaccinations.</w:t>
      </w:r>
    </w:p>
    <w:p w14:paraId="7AFFAC4A" w14:textId="77777777" w:rsidR="002855CA" w:rsidRPr="002855CA" w:rsidRDefault="002855CA" w:rsidP="002855CA">
      <w:pPr>
        <w:spacing w:after="0"/>
        <w:rPr>
          <w:rFonts w:ascii="Arial" w:hAnsi="Arial" w:cs="Arial"/>
        </w:rPr>
      </w:pPr>
    </w:p>
    <w:p w14:paraId="3D8193D6" w14:textId="035F2F9F" w:rsidR="002855CA" w:rsidRPr="002855CA" w:rsidRDefault="002855CA" w:rsidP="002855CA">
      <w:pPr>
        <w:spacing w:after="0"/>
        <w:rPr>
          <w:rFonts w:ascii="Arial" w:hAnsi="Arial" w:cs="Arial"/>
        </w:rPr>
      </w:pPr>
      <w:r w:rsidRPr="002855CA">
        <w:rPr>
          <w:rFonts w:ascii="Arial" w:hAnsi="Arial" w:cs="Arial"/>
        </w:rPr>
        <w:t>16 and 17 year olds</w:t>
      </w:r>
      <w:r w:rsidR="00F9725F">
        <w:rPr>
          <w:rFonts w:ascii="Arial" w:hAnsi="Arial" w:cs="Arial"/>
        </w:rPr>
        <w:t xml:space="preserve"> are being</w:t>
      </w:r>
      <w:r w:rsidRPr="002855CA">
        <w:rPr>
          <w:rFonts w:ascii="Arial" w:hAnsi="Arial" w:cs="Arial"/>
        </w:rPr>
        <w:t xml:space="preserve"> contacted directl</w:t>
      </w:r>
      <w:r w:rsidR="00273FAB">
        <w:rPr>
          <w:rFonts w:ascii="Arial" w:hAnsi="Arial" w:cs="Arial"/>
        </w:rPr>
        <w:t>y by letter, f</w:t>
      </w:r>
      <w:r w:rsidR="00273FAB" w:rsidRPr="00273FAB">
        <w:rPr>
          <w:rFonts w:ascii="Arial" w:hAnsi="Arial" w:cs="Arial"/>
        </w:rPr>
        <w:t>ollow</w:t>
      </w:r>
      <w:r w:rsidR="00273FAB">
        <w:rPr>
          <w:rFonts w:ascii="Arial" w:hAnsi="Arial" w:cs="Arial"/>
        </w:rPr>
        <w:t xml:space="preserve">ed </w:t>
      </w:r>
      <w:r w:rsidR="00273FAB" w:rsidRPr="00273FAB">
        <w:rPr>
          <w:rFonts w:ascii="Arial" w:hAnsi="Arial" w:cs="Arial"/>
        </w:rPr>
        <w:t>up</w:t>
      </w:r>
      <w:r w:rsidR="00273FAB">
        <w:rPr>
          <w:rFonts w:ascii="Arial" w:hAnsi="Arial" w:cs="Arial"/>
        </w:rPr>
        <w:t xml:space="preserve"> by</w:t>
      </w:r>
      <w:r w:rsidR="00273FAB" w:rsidRPr="00273FAB">
        <w:rPr>
          <w:rFonts w:ascii="Arial" w:hAnsi="Arial" w:cs="Arial"/>
        </w:rPr>
        <w:t xml:space="preserve"> text messages </w:t>
      </w:r>
      <w:r w:rsidR="00273FAB">
        <w:rPr>
          <w:rFonts w:ascii="Arial" w:hAnsi="Arial" w:cs="Arial"/>
        </w:rPr>
        <w:t xml:space="preserve">from </w:t>
      </w:r>
      <w:r w:rsidR="00273FAB" w:rsidRPr="00273FAB">
        <w:rPr>
          <w:rFonts w:ascii="Arial" w:hAnsi="Arial" w:cs="Arial"/>
        </w:rPr>
        <w:t>20 Aug</w:t>
      </w:r>
      <w:r w:rsidR="00273FAB">
        <w:rPr>
          <w:rFonts w:ascii="Arial" w:hAnsi="Arial" w:cs="Arial"/>
        </w:rPr>
        <w:t>ust.</w:t>
      </w:r>
    </w:p>
    <w:p w14:paraId="2F114372" w14:textId="77777777" w:rsidR="002855CA" w:rsidRPr="002855CA" w:rsidRDefault="002855CA" w:rsidP="002855CA">
      <w:pPr>
        <w:spacing w:after="0"/>
        <w:rPr>
          <w:rFonts w:ascii="Arial" w:hAnsi="Arial" w:cs="Arial"/>
        </w:rPr>
      </w:pPr>
    </w:p>
    <w:p w14:paraId="445549ED" w14:textId="5A357D37" w:rsidR="002855CA" w:rsidRDefault="002855CA" w:rsidP="002855CA">
      <w:pPr>
        <w:spacing w:after="0"/>
        <w:rPr>
          <w:rFonts w:ascii="Arial" w:hAnsi="Arial" w:cs="Arial"/>
        </w:rPr>
      </w:pPr>
      <w:r w:rsidRPr="002855CA">
        <w:rPr>
          <w:rFonts w:ascii="Arial" w:hAnsi="Arial" w:cs="Arial"/>
        </w:rPr>
        <w:t>If you</w:t>
      </w:r>
      <w:r w:rsidR="00273FAB">
        <w:rPr>
          <w:rFonts w:ascii="Arial" w:hAnsi="Arial" w:cs="Arial"/>
        </w:rPr>
        <w:t>r child is</w:t>
      </w:r>
      <w:r w:rsidRPr="002855CA">
        <w:rPr>
          <w:rFonts w:ascii="Arial" w:hAnsi="Arial" w:cs="Arial"/>
        </w:rPr>
        <w:t xml:space="preserve"> within </w:t>
      </w:r>
      <w:r w:rsidR="00273FAB">
        <w:rPr>
          <w:rFonts w:ascii="Arial" w:hAnsi="Arial" w:cs="Arial"/>
        </w:rPr>
        <w:t>three</w:t>
      </w:r>
      <w:r w:rsidRPr="002855CA">
        <w:rPr>
          <w:rFonts w:ascii="Arial" w:hAnsi="Arial" w:cs="Arial"/>
        </w:rPr>
        <w:t xml:space="preserve"> months of turning 18, </w:t>
      </w:r>
      <w:r w:rsidR="00273FAB">
        <w:rPr>
          <w:rFonts w:ascii="Arial" w:hAnsi="Arial" w:cs="Arial"/>
        </w:rPr>
        <w:t>the</w:t>
      </w:r>
      <w:r w:rsidRPr="002855CA">
        <w:rPr>
          <w:rFonts w:ascii="Arial" w:hAnsi="Arial" w:cs="Arial"/>
        </w:rPr>
        <w:t xml:space="preserve">y will be invited directly to book </w:t>
      </w:r>
      <w:r w:rsidR="00273FAB">
        <w:rPr>
          <w:rFonts w:ascii="Arial" w:hAnsi="Arial" w:cs="Arial"/>
        </w:rPr>
        <w:t>an</w:t>
      </w:r>
      <w:r w:rsidRPr="002855CA">
        <w:rPr>
          <w:rFonts w:ascii="Arial" w:hAnsi="Arial" w:cs="Arial"/>
        </w:rPr>
        <w:t xml:space="preserve"> appointment via the </w:t>
      </w:r>
      <w:hyperlink r:id="rId12" w:history="1">
        <w:r w:rsidR="00273FAB" w:rsidRPr="00273FAB">
          <w:rPr>
            <w:rStyle w:val="Hyperlink"/>
            <w:rFonts w:ascii="Arial" w:hAnsi="Arial" w:cs="Arial"/>
          </w:rPr>
          <w:t>N</w:t>
        </w:r>
        <w:r w:rsidRPr="00273FAB">
          <w:rPr>
            <w:rStyle w:val="Hyperlink"/>
            <w:rFonts w:ascii="Arial" w:hAnsi="Arial" w:cs="Arial"/>
          </w:rPr>
          <w:t xml:space="preserve">ational </w:t>
        </w:r>
        <w:r w:rsidR="00273FAB" w:rsidRPr="00273FAB">
          <w:rPr>
            <w:rStyle w:val="Hyperlink"/>
            <w:rFonts w:ascii="Arial" w:hAnsi="Arial" w:cs="Arial"/>
          </w:rPr>
          <w:t>B</w:t>
        </w:r>
        <w:r w:rsidRPr="00273FAB">
          <w:rPr>
            <w:rStyle w:val="Hyperlink"/>
            <w:rFonts w:ascii="Arial" w:hAnsi="Arial" w:cs="Arial"/>
          </w:rPr>
          <w:t xml:space="preserve">ooking </w:t>
        </w:r>
        <w:r w:rsidR="00273FAB" w:rsidRPr="00273FAB">
          <w:rPr>
            <w:rStyle w:val="Hyperlink"/>
            <w:rFonts w:ascii="Arial" w:hAnsi="Arial" w:cs="Arial"/>
          </w:rPr>
          <w:t>S</w:t>
        </w:r>
        <w:r w:rsidRPr="00273FAB">
          <w:rPr>
            <w:rStyle w:val="Hyperlink"/>
            <w:rFonts w:ascii="Arial" w:hAnsi="Arial" w:cs="Arial"/>
          </w:rPr>
          <w:t>ervice</w:t>
        </w:r>
      </w:hyperlink>
      <w:r w:rsidRPr="002855CA">
        <w:rPr>
          <w:rFonts w:ascii="Arial" w:hAnsi="Arial" w:cs="Arial"/>
        </w:rPr>
        <w:t xml:space="preserve"> at the appropriate time and may also be invited via local vaccination services.</w:t>
      </w:r>
    </w:p>
    <w:p w14:paraId="0F4150AF" w14:textId="57C10477" w:rsidR="00273FAB" w:rsidRDefault="00273FAB" w:rsidP="002855CA">
      <w:pPr>
        <w:spacing w:after="0"/>
        <w:rPr>
          <w:rFonts w:ascii="Arial" w:hAnsi="Arial" w:cs="Arial"/>
        </w:rPr>
      </w:pPr>
    </w:p>
    <w:p w14:paraId="22D54098" w14:textId="188D8168" w:rsidR="00273FAB" w:rsidRPr="002855CA" w:rsidRDefault="00273FAB" w:rsidP="002855CA">
      <w:pPr>
        <w:spacing w:after="0"/>
        <w:rPr>
          <w:rFonts w:ascii="Arial" w:hAnsi="Arial" w:cs="Arial"/>
        </w:rPr>
      </w:pPr>
      <w:r>
        <w:rPr>
          <w:rFonts w:ascii="Arial" w:hAnsi="Arial" w:cs="Arial"/>
        </w:rPr>
        <w:t xml:space="preserve">There is no need for individuals to approach </w:t>
      </w:r>
      <w:r w:rsidR="001522AA">
        <w:rPr>
          <w:rFonts w:ascii="Arial" w:hAnsi="Arial" w:cs="Arial"/>
        </w:rPr>
        <w:t xml:space="preserve">their GP or other local NHS services before they receive a letter or text. Those age 16 to 17¾ will not be able to use the National Booking Service, although they can find a convenient walk-in site near to where they live at </w:t>
      </w:r>
      <w:hyperlink r:id="rId13" w:history="1">
        <w:r w:rsidR="001522AA" w:rsidRPr="00F17258">
          <w:rPr>
            <w:rStyle w:val="Hyperlink"/>
            <w:rFonts w:ascii="Arial" w:hAnsi="Arial" w:cs="Arial"/>
          </w:rPr>
          <w:t>www.nhs.uk/grab-a-jab</w:t>
        </w:r>
      </w:hyperlink>
      <w:r w:rsidRPr="002855CA">
        <w:rPr>
          <w:rFonts w:ascii="Arial" w:hAnsi="Arial" w:cs="Arial"/>
        </w:rPr>
        <w:t>.</w:t>
      </w:r>
      <w:r>
        <w:rPr>
          <w:rFonts w:ascii="Arial" w:hAnsi="Arial" w:cs="Arial"/>
        </w:rPr>
        <w:t xml:space="preserve"> </w:t>
      </w:r>
    </w:p>
    <w:p w14:paraId="1701D6F3" w14:textId="77777777" w:rsidR="002855CA" w:rsidRPr="002855CA" w:rsidRDefault="002855CA" w:rsidP="002855CA">
      <w:pPr>
        <w:spacing w:after="0"/>
        <w:rPr>
          <w:rFonts w:ascii="Arial" w:hAnsi="Arial" w:cs="Arial"/>
        </w:rPr>
      </w:pPr>
    </w:p>
    <w:p w14:paraId="3C9FF78D" w14:textId="77777777" w:rsidR="002855CA" w:rsidRPr="002855CA" w:rsidRDefault="002855CA" w:rsidP="002855CA">
      <w:pPr>
        <w:spacing w:after="0"/>
        <w:rPr>
          <w:rFonts w:ascii="Arial" w:hAnsi="Arial" w:cs="Arial"/>
          <w:b/>
          <w:bCs/>
        </w:rPr>
      </w:pPr>
      <w:r w:rsidRPr="002855CA">
        <w:rPr>
          <w:rFonts w:ascii="Arial" w:hAnsi="Arial" w:cs="Arial"/>
          <w:b/>
          <w:bCs/>
        </w:rPr>
        <w:t>How do I know the vaccine is safe for my child?</w:t>
      </w:r>
    </w:p>
    <w:p w14:paraId="5FE8BCCE" w14:textId="77777777" w:rsidR="002855CA" w:rsidRPr="002855CA" w:rsidRDefault="002855CA" w:rsidP="002855CA">
      <w:pPr>
        <w:spacing w:after="0"/>
        <w:rPr>
          <w:rFonts w:ascii="Arial" w:hAnsi="Arial" w:cs="Arial"/>
        </w:rPr>
      </w:pPr>
    </w:p>
    <w:p w14:paraId="7EA009D7" w14:textId="77777777" w:rsidR="002855CA" w:rsidRPr="002855CA" w:rsidRDefault="002855CA" w:rsidP="002855CA">
      <w:pPr>
        <w:spacing w:after="0"/>
        <w:rPr>
          <w:rFonts w:ascii="Arial" w:hAnsi="Arial" w:cs="Arial"/>
        </w:rPr>
      </w:pPr>
      <w:r w:rsidRPr="002855CA">
        <w:rPr>
          <w:rFonts w:ascii="Arial" w:hAnsi="Arial" w:cs="Arial"/>
        </w:rPr>
        <w:t xml:space="preserve">The JCVI has reviewed extensive clinical evidence for the safety of giving the COVID-19 vaccine to children and young people in the eligible groups and have determined it to be safe and effective. The JCVI has determined that the benefit of vaccinating children in these groups outweighs the risks. </w:t>
      </w:r>
    </w:p>
    <w:p w14:paraId="5CA68998" w14:textId="77777777" w:rsidR="002855CA" w:rsidRPr="002855CA" w:rsidRDefault="002855CA" w:rsidP="002855CA">
      <w:pPr>
        <w:spacing w:after="0"/>
        <w:rPr>
          <w:rFonts w:ascii="Arial" w:hAnsi="Arial" w:cs="Arial"/>
        </w:rPr>
      </w:pPr>
    </w:p>
    <w:p w14:paraId="05AB779E" w14:textId="1AB84E93" w:rsidR="002363BF" w:rsidRDefault="002363BF" w:rsidP="002855CA">
      <w:pPr>
        <w:spacing w:after="0"/>
        <w:rPr>
          <w:rFonts w:ascii="Arial" w:hAnsi="Arial" w:cs="Arial"/>
        </w:rPr>
      </w:pPr>
      <w:r w:rsidRPr="002363BF">
        <w:rPr>
          <w:rFonts w:ascii="Arial" w:hAnsi="Arial" w:cs="Arial"/>
          <w:b/>
          <w:bCs/>
        </w:rPr>
        <w:t>Which type of COVID-19 vaccination should 16-17 year olds be offere</w:t>
      </w:r>
      <w:r>
        <w:rPr>
          <w:rFonts w:ascii="Arial" w:hAnsi="Arial" w:cs="Arial"/>
          <w:b/>
          <w:bCs/>
        </w:rPr>
        <w:t>d</w:t>
      </w:r>
      <w:r w:rsidRPr="002363BF">
        <w:rPr>
          <w:rFonts w:ascii="Arial" w:hAnsi="Arial" w:cs="Arial"/>
          <w:b/>
          <w:bCs/>
        </w:rPr>
        <w:t>?</w:t>
      </w:r>
      <w:r w:rsidRPr="00680BEE">
        <w:rPr>
          <w:rFonts w:ascii="Arial" w:hAnsi="Arial" w:cs="Arial"/>
        </w:rPr>
        <w:t xml:space="preserve"> </w:t>
      </w:r>
    </w:p>
    <w:p w14:paraId="2FADE2BB" w14:textId="77777777" w:rsidR="002363BF" w:rsidRDefault="002363BF" w:rsidP="002855CA">
      <w:pPr>
        <w:spacing w:after="0"/>
        <w:rPr>
          <w:rFonts w:ascii="Arial" w:hAnsi="Arial" w:cs="Arial"/>
        </w:rPr>
      </w:pPr>
    </w:p>
    <w:p w14:paraId="3B96AC9F" w14:textId="2BAB2C01" w:rsidR="002363BF" w:rsidRDefault="002363BF" w:rsidP="002855CA">
      <w:pPr>
        <w:spacing w:after="0"/>
        <w:rPr>
          <w:rFonts w:ascii="Arial" w:hAnsi="Arial" w:cs="Arial"/>
        </w:rPr>
      </w:pPr>
      <w:r w:rsidRPr="00680BEE">
        <w:rPr>
          <w:rFonts w:ascii="Arial" w:hAnsi="Arial" w:cs="Arial"/>
        </w:rPr>
        <w:t>The Pfizer-BioNTech BNT162b2 vaccine is the only vaccine authorised for those aged 1</w:t>
      </w:r>
      <w:r>
        <w:rPr>
          <w:rFonts w:ascii="Arial" w:hAnsi="Arial" w:cs="Arial"/>
        </w:rPr>
        <w:t>6 and</w:t>
      </w:r>
      <w:r w:rsidRPr="00680BEE">
        <w:rPr>
          <w:rFonts w:ascii="Arial" w:hAnsi="Arial" w:cs="Arial"/>
        </w:rPr>
        <w:t xml:space="preserve"> 17</w:t>
      </w:r>
      <w:r>
        <w:rPr>
          <w:rFonts w:ascii="Arial" w:hAnsi="Arial" w:cs="Arial"/>
        </w:rPr>
        <w:t>¾</w:t>
      </w:r>
      <w:r w:rsidRPr="00680BEE">
        <w:rPr>
          <w:rFonts w:ascii="Arial" w:hAnsi="Arial" w:cs="Arial"/>
        </w:rPr>
        <w:t>.</w:t>
      </w:r>
      <w:r>
        <w:rPr>
          <w:rFonts w:ascii="Arial" w:hAnsi="Arial" w:cs="Arial"/>
        </w:rPr>
        <w:t xml:space="preserve"> </w:t>
      </w:r>
      <w:r w:rsidRPr="00680BEE">
        <w:rPr>
          <w:rFonts w:ascii="Arial" w:hAnsi="Arial" w:cs="Arial"/>
        </w:rPr>
        <w:t>At this time, JCVI advises that 16-17 year olds should be offered a first dose</w:t>
      </w:r>
      <w:r>
        <w:rPr>
          <w:rFonts w:ascii="Arial" w:hAnsi="Arial" w:cs="Arial"/>
        </w:rPr>
        <w:t xml:space="preserve"> only</w:t>
      </w:r>
      <w:r w:rsidRPr="00680BEE">
        <w:rPr>
          <w:rFonts w:ascii="Arial" w:hAnsi="Arial" w:cs="Arial"/>
        </w:rPr>
        <w:t xml:space="preserve">. </w:t>
      </w:r>
      <w:r>
        <w:rPr>
          <w:rFonts w:ascii="Arial" w:hAnsi="Arial" w:cs="Arial"/>
        </w:rPr>
        <w:t xml:space="preserve">(alongside </w:t>
      </w:r>
      <w:r w:rsidRPr="00680BEE">
        <w:rPr>
          <w:rFonts w:ascii="Arial" w:hAnsi="Arial" w:cs="Arial"/>
        </w:rPr>
        <w:t xml:space="preserve">the existing offer of </w:t>
      </w:r>
      <w:r>
        <w:rPr>
          <w:rFonts w:ascii="Arial" w:hAnsi="Arial" w:cs="Arial"/>
        </w:rPr>
        <w:t>two</w:t>
      </w:r>
      <w:r w:rsidRPr="00680BEE">
        <w:rPr>
          <w:rFonts w:ascii="Arial" w:hAnsi="Arial" w:cs="Arial"/>
        </w:rPr>
        <w:t xml:space="preserve"> doses of vaccine to 16 to 17 year olds who are in “at risk” groups</w:t>
      </w:r>
      <w:r>
        <w:rPr>
          <w:rFonts w:ascii="Arial" w:hAnsi="Arial" w:cs="Arial"/>
        </w:rPr>
        <w:t>)</w:t>
      </w:r>
      <w:r w:rsidRPr="00680BEE">
        <w:rPr>
          <w:rFonts w:ascii="Arial" w:hAnsi="Arial" w:cs="Arial"/>
        </w:rPr>
        <w:t xml:space="preserve">. </w:t>
      </w:r>
    </w:p>
    <w:p w14:paraId="60C3EA98" w14:textId="570BA6F4" w:rsidR="002363BF" w:rsidRPr="002363BF" w:rsidRDefault="002363BF" w:rsidP="002855CA">
      <w:pPr>
        <w:spacing w:after="0"/>
        <w:rPr>
          <w:rFonts w:ascii="Arial" w:hAnsi="Arial" w:cs="Arial"/>
          <w:b/>
          <w:bCs/>
        </w:rPr>
      </w:pPr>
    </w:p>
    <w:p w14:paraId="7510C165" w14:textId="39C4F97C" w:rsidR="002363BF" w:rsidRPr="002363BF" w:rsidRDefault="002363BF" w:rsidP="002855CA">
      <w:pPr>
        <w:spacing w:after="0"/>
        <w:rPr>
          <w:rFonts w:ascii="Arial" w:hAnsi="Arial" w:cs="Arial"/>
          <w:b/>
          <w:bCs/>
        </w:rPr>
      </w:pPr>
      <w:r w:rsidRPr="002363BF">
        <w:rPr>
          <w:rFonts w:ascii="Arial" w:hAnsi="Arial" w:cs="Arial"/>
          <w:b/>
          <w:bCs/>
        </w:rPr>
        <w:t>What about a second vaccine?</w:t>
      </w:r>
    </w:p>
    <w:p w14:paraId="40DB883C" w14:textId="77777777" w:rsidR="002363BF" w:rsidRDefault="002363BF" w:rsidP="002855CA">
      <w:pPr>
        <w:spacing w:after="0"/>
        <w:rPr>
          <w:rFonts w:ascii="Arial" w:hAnsi="Arial" w:cs="Arial"/>
        </w:rPr>
      </w:pPr>
    </w:p>
    <w:p w14:paraId="25659D2D" w14:textId="1D49F597" w:rsidR="002363BF" w:rsidRDefault="002363BF" w:rsidP="002363BF">
      <w:pPr>
        <w:pStyle w:val="xmsonormal"/>
        <w:jc w:val="both"/>
        <w:rPr>
          <w:rFonts w:ascii="Arial" w:hAnsi="Arial" w:cs="Arial"/>
        </w:rPr>
      </w:pPr>
      <w:r>
        <w:rPr>
          <w:rFonts w:ascii="Arial" w:hAnsi="Arial" w:cs="Arial"/>
        </w:rPr>
        <w:t xml:space="preserve">It </w:t>
      </w:r>
      <w:r w:rsidRPr="00680BEE">
        <w:rPr>
          <w:rFonts w:ascii="Arial" w:hAnsi="Arial" w:cs="Arial"/>
        </w:rPr>
        <w:t>is anticipated t</w:t>
      </w:r>
      <w:r>
        <w:rPr>
          <w:rFonts w:ascii="Arial" w:hAnsi="Arial" w:cs="Arial"/>
        </w:rPr>
        <w:t>hat a second dose will</w:t>
      </w:r>
      <w:r w:rsidRPr="00680BEE">
        <w:rPr>
          <w:rFonts w:ascii="Arial" w:hAnsi="Arial" w:cs="Arial"/>
        </w:rPr>
        <w:t xml:space="preserve"> be offered </w:t>
      </w:r>
      <w:r>
        <w:rPr>
          <w:rFonts w:ascii="Arial" w:hAnsi="Arial" w:cs="Arial"/>
        </w:rPr>
        <w:t xml:space="preserve">later on, </w:t>
      </w:r>
      <w:r w:rsidRPr="00680BEE">
        <w:rPr>
          <w:rFonts w:ascii="Arial" w:hAnsi="Arial" w:cs="Arial"/>
        </w:rPr>
        <w:t xml:space="preserve">to increase the level of protection and contribute towards longer term protection. </w:t>
      </w:r>
      <w:r>
        <w:rPr>
          <w:rFonts w:ascii="Arial" w:hAnsi="Arial" w:cs="Arial"/>
        </w:rPr>
        <w:t>This will follow f</w:t>
      </w:r>
      <w:r w:rsidRPr="002855CA">
        <w:rPr>
          <w:rFonts w:ascii="Arial" w:eastAsia="Times New Roman" w:hAnsi="Arial" w:cs="Arial"/>
          <w:shd w:val="clear" w:color="auto" w:fill="FFFFFF"/>
        </w:rPr>
        <w:t>urther work on effectiveness and safety in this age group</w:t>
      </w:r>
      <w:r>
        <w:rPr>
          <w:rFonts w:ascii="Arial" w:eastAsia="Times New Roman" w:hAnsi="Arial" w:cs="Arial"/>
          <w:shd w:val="clear" w:color="auto" w:fill="FFFFFF"/>
        </w:rPr>
        <w:t>, after which</w:t>
      </w:r>
      <w:r w:rsidRPr="002855CA">
        <w:rPr>
          <w:rFonts w:ascii="Arial" w:eastAsia="Times New Roman" w:hAnsi="Arial" w:cs="Arial"/>
          <w:shd w:val="clear" w:color="auto" w:fill="FFFFFF"/>
        </w:rPr>
        <w:t xml:space="preserve"> the JCVI </w:t>
      </w:r>
      <w:r>
        <w:rPr>
          <w:rFonts w:ascii="Arial" w:eastAsia="Times New Roman" w:hAnsi="Arial" w:cs="Arial"/>
          <w:shd w:val="clear" w:color="auto" w:fill="FFFFFF"/>
        </w:rPr>
        <w:t xml:space="preserve">will </w:t>
      </w:r>
      <w:r w:rsidRPr="002855CA">
        <w:rPr>
          <w:rFonts w:ascii="Arial" w:eastAsia="Times New Roman" w:hAnsi="Arial" w:cs="Arial"/>
          <w:shd w:val="clear" w:color="auto" w:fill="FFFFFF"/>
        </w:rPr>
        <w:t>provide further guidance on whether a </w:t>
      </w:r>
      <w:r w:rsidRPr="002855CA">
        <w:rPr>
          <w:rFonts w:ascii="Arial" w:eastAsia="Times New Roman" w:hAnsi="Arial" w:cs="Arial"/>
          <w:bdr w:val="none" w:sz="0" w:space="0" w:color="auto" w:frame="1"/>
          <w:shd w:val="clear" w:color="auto" w:fill="FFFFFF"/>
        </w:rPr>
        <w:t>second vaccine dose should be offered to healthy 16 to 17 year-olds</w:t>
      </w:r>
      <w:r w:rsidRPr="002855CA">
        <w:rPr>
          <w:rFonts w:ascii="Arial" w:eastAsia="Times New Roman" w:hAnsi="Arial" w:cs="Arial"/>
          <w:shd w:val="clear" w:color="auto" w:fill="FFFFFF"/>
        </w:rPr>
        <w:t>.</w:t>
      </w:r>
      <w:r>
        <w:rPr>
          <w:rFonts w:ascii="Arial" w:eastAsia="Times New Roman" w:hAnsi="Arial" w:cs="Arial"/>
          <w:shd w:val="clear" w:color="auto" w:fill="FFFFFF"/>
        </w:rPr>
        <w:t xml:space="preserve"> </w:t>
      </w:r>
      <w:r w:rsidR="001522AA">
        <w:rPr>
          <w:rFonts w:ascii="Arial" w:eastAsia="Times New Roman" w:hAnsi="Arial" w:cs="Arial"/>
          <w:shd w:val="clear" w:color="auto" w:fill="FFFFFF"/>
        </w:rPr>
        <w:t>This is expected to</w:t>
      </w:r>
      <w:r>
        <w:rPr>
          <w:rFonts w:ascii="Arial" w:hAnsi="Arial" w:cs="Arial"/>
        </w:rPr>
        <w:t xml:space="preserve"> be made </w:t>
      </w:r>
      <w:r w:rsidRPr="00680BEE">
        <w:rPr>
          <w:rFonts w:ascii="Arial" w:hAnsi="Arial" w:cs="Arial"/>
        </w:rPr>
        <w:t xml:space="preserve">before second doses are due at approximately 12 weeks after the first dose. </w:t>
      </w:r>
    </w:p>
    <w:p w14:paraId="5C76B700" w14:textId="77777777" w:rsidR="002363BF" w:rsidRDefault="002363BF" w:rsidP="002855CA">
      <w:pPr>
        <w:spacing w:after="0"/>
        <w:rPr>
          <w:rFonts w:ascii="Arial" w:hAnsi="Arial" w:cs="Arial"/>
        </w:rPr>
      </w:pPr>
    </w:p>
    <w:p w14:paraId="12FADA2E" w14:textId="32192673" w:rsidR="002363BF" w:rsidRDefault="002363BF" w:rsidP="002855CA">
      <w:pPr>
        <w:spacing w:after="0"/>
        <w:rPr>
          <w:rFonts w:ascii="Arial" w:hAnsi="Arial" w:cs="Arial"/>
        </w:rPr>
      </w:pPr>
      <w:r w:rsidRPr="00680BEE">
        <w:rPr>
          <w:rFonts w:ascii="Arial" w:hAnsi="Arial" w:cs="Arial"/>
        </w:rPr>
        <w:t xml:space="preserve">Young people who are called as part of the 16-17 year old programme and receive their first dose above the age of 17 years and 40 weeks may be scheduled to receive their second dose after an interval of at least </w:t>
      </w:r>
      <w:r w:rsidR="001522AA">
        <w:rPr>
          <w:rFonts w:ascii="Arial" w:hAnsi="Arial" w:cs="Arial"/>
        </w:rPr>
        <w:t>eight</w:t>
      </w:r>
      <w:r w:rsidRPr="00680BEE">
        <w:rPr>
          <w:rFonts w:ascii="Arial" w:hAnsi="Arial" w:cs="Arial"/>
        </w:rPr>
        <w:t xml:space="preserve"> weeks, as part of the “turning 18 programme”.</w:t>
      </w:r>
    </w:p>
    <w:p w14:paraId="09E4DBD4" w14:textId="2BD20386" w:rsidR="004E2D88" w:rsidRPr="00551CDC" w:rsidRDefault="004E2D88" w:rsidP="002855CA">
      <w:pPr>
        <w:spacing w:after="0"/>
        <w:rPr>
          <w:rFonts w:ascii="Arial" w:hAnsi="Arial" w:cs="Arial"/>
          <w:b/>
          <w:bCs/>
        </w:rPr>
      </w:pPr>
    </w:p>
    <w:p w14:paraId="28454D6A" w14:textId="3B1291B7" w:rsidR="00551CDC" w:rsidRPr="00551CDC" w:rsidRDefault="00551CDC" w:rsidP="004E2D88">
      <w:pPr>
        <w:spacing w:after="0" w:line="240" w:lineRule="auto"/>
        <w:rPr>
          <w:rFonts w:ascii="Arial" w:hAnsi="Arial" w:cs="Arial"/>
          <w:b/>
          <w:bCs/>
        </w:rPr>
      </w:pPr>
      <w:r>
        <w:rPr>
          <w:rFonts w:ascii="Arial" w:hAnsi="Arial" w:cs="Arial"/>
          <w:b/>
          <w:bCs/>
        </w:rPr>
        <w:t>Are any children under 16 eligible for a vaccine?</w:t>
      </w:r>
    </w:p>
    <w:p w14:paraId="338FC21A" w14:textId="77777777" w:rsidR="00551CDC" w:rsidRDefault="00551CDC" w:rsidP="004E2D88">
      <w:pPr>
        <w:spacing w:after="0" w:line="240" w:lineRule="auto"/>
        <w:rPr>
          <w:rFonts w:ascii="Arial" w:hAnsi="Arial" w:cs="Arial"/>
        </w:rPr>
      </w:pPr>
    </w:p>
    <w:p w14:paraId="05B2889A" w14:textId="0C3B9C3D" w:rsidR="004E2D88" w:rsidRPr="004E2D88" w:rsidRDefault="00551CDC" w:rsidP="004E2D88">
      <w:pPr>
        <w:spacing w:after="0" w:line="240" w:lineRule="auto"/>
        <w:rPr>
          <w:rFonts w:ascii="Arial" w:hAnsi="Arial" w:cs="Arial"/>
        </w:rPr>
      </w:pPr>
      <w:r>
        <w:rPr>
          <w:rFonts w:ascii="Arial" w:hAnsi="Arial" w:cs="Arial"/>
        </w:rPr>
        <w:t>As well as 16-18 year olds, t</w:t>
      </w:r>
      <w:r w:rsidR="004E2D88" w:rsidRPr="004E2D88">
        <w:rPr>
          <w:rFonts w:ascii="Arial" w:hAnsi="Arial" w:cs="Arial"/>
        </w:rPr>
        <w:t xml:space="preserve">he following groups of children and young people are also eligible, following </w:t>
      </w:r>
      <w:hyperlink r:id="rId14" w:history="1">
        <w:r w:rsidR="004E2D88" w:rsidRPr="004E2D88">
          <w:rPr>
            <w:rStyle w:val="Hyperlink"/>
            <w:rFonts w:ascii="Arial" w:hAnsi="Arial" w:cs="Arial"/>
          </w:rPr>
          <w:t>previous JCVI advice</w:t>
        </w:r>
      </w:hyperlink>
      <w:r w:rsidR="004E2D88" w:rsidRPr="004E2D88">
        <w:rPr>
          <w:rFonts w:ascii="Arial" w:hAnsi="Arial" w:cs="Arial"/>
        </w:rPr>
        <w:t>:</w:t>
      </w:r>
      <w:r w:rsidR="004E2D88" w:rsidRPr="004E2D88">
        <w:rPr>
          <w:rFonts w:ascii="Arial" w:hAnsi="Arial" w:cs="Arial"/>
        </w:rPr>
        <w:br/>
      </w:r>
    </w:p>
    <w:p w14:paraId="07438803" w14:textId="77777777" w:rsidR="004E2D88" w:rsidRPr="002855CA" w:rsidRDefault="004E2D88" w:rsidP="004E2D88">
      <w:pPr>
        <w:pStyle w:val="paragraph"/>
        <w:numPr>
          <w:ilvl w:val="1"/>
          <w:numId w:val="6"/>
        </w:numPr>
        <w:spacing w:before="0" w:beforeAutospacing="0" w:after="0" w:afterAutospacing="0"/>
        <w:textAlignment w:val="baseline"/>
        <w:rPr>
          <w:rFonts w:ascii="Arial" w:eastAsiaTheme="minorHAnsi" w:hAnsi="Arial" w:cs="Arial"/>
          <w:sz w:val="22"/>
          <w:szCs w:val="22"/>
          <w:lang w:eastAsia="en-US"/>
        </w:rPr>
      </w:pPr>
      <w:r w:rsidRPr="002855CA">
        <w:rPr>
          <w:rFonts w:ascii="Arial" w:eastAsiaTheme="minorHAnsi" w:hAnsi="Arial" w:cs="Arial"/>
          <w:sz w:val="22"/>
          <w:szCs w:val="22"/>
          <w:lang w:eastAsia="en-US"/>
        </w:rPr>
        <w:t>12-15-year olds ‘at risk’ with the underlying health conditions specified below: </w:t>
      </w:r>
    </w:p>
    <w:p w14:paraId="44C5929D" w14:textId="77777777" w:rsidR="004E2D88" w:rsidRPr="002855CA" w:rsidRDefault="004E2D88" w:rsidP="004E2D88">
      <w:pPr>
        <w:pStyle w:val="paragraph"/>
        <w:numPr>
          <w:ilvl w:val="0"/>
          <w:numId w:val="7"/>
        </w:numPr>
        <w:spacing w:before="0" w:beforeAutospacing="0" w:after="0" w:afterAutospacing="0"/>
        <w:ind w:left="2520" w:firstLine="0"/>
        <w:textAlignment w:val="baseline"/>
        <w:rPr>
          <w:rFonts w:ascii="Arial" w:eastAsiaTheme="minorHAnsi" w:hAnsi="Arial" w:cs="Arial"/>
          <w:sz w:val="22"/>
          <w:szCs w:val="22"/>
          <w:lang w:eastAsia="en-US"/>
        </w:rPr>
      </w:pPr>
      <w:r w:rsidRPr="002855CA">
        <w:rPr>
          <w:rFonts w:ascii="Arial" w:eastAsiaTheme="minorHAnsi" w:hAnsi="Arial" w:cs="Arial"/>
          <w:sz w:val="22"/>
          <w:szCs w:val="22"/>
          <w:lang w:eastAsia="en-US"/>
        </w:rPr>
        <w:t>severe neuro-disabilities,  </w:t>
      </w:r>
    </w:p>
    <w:p w14:paraId="6A965B5D" w14:textId="77777777" w:rsidR="004E2D88" w:rsidRPr="002855CA" w:rsidRDefault="004E2D88" w:rsidP="004E2D88">
      <w:pPr>
        <w:pStyle w:val="paragraph"/>
        <w:numPr>
          <w:ilvl w:val="0"/>
          <w:numId w:val="7"/>
        </w:numPr>
        <w:spacing w:before="0" w:beforeAutospacing="0" w:after="0" w:afterAutospacing="0"/>
        <w:ind w:left="2520" w:firstLine="0"/>
        <w:textAlignment w:val="baseline"/>
        <w:rPr>
          <w:rFonts w:ascii="Arial" w:eastAsiaTheme="minorHAnsi" w:hAnsi="Arial" w:cs="Arial"/>
          <w:sz w:val="22"/>
          <w:szCs w:val="22"/>
          <w:lang w:eastAsia="en-US"/>
        </w:rPr>
      </w:pPr>
      <w:r w:rsidRPr="002855CA">
        <w:rPr>
          <w:rFonts w:ascii="Arial" w:eastAsiaTheme="minorHAnsi" w:hAnsi="Arial" w:cs="Arial"/>
          <w:sz w:val="22"/>
          <w:szCs w:val="22"/>
          <w:lang w:eastAsia="en-US"/>
        </w:rPr>
        <w:t>Down’s Syndrome,  </w:t>
      </w:r>
    </w:p>
    <w:p w14:paraId="253BDFD2" w14:textId="77777777" w:rsidR="004E2D88" w:rsidRPr="002855CA" w:rsidRDefault="004E2D88" w:rsidP="004E2D88">
      <w:pPr>
        <w:pStyle w:val="paragraph"/>
        <w:numPr>
          <w:ilvl w:val="3"/>
          <w:numId w:val="7"/>
        </w:numPr>
        <w:spacing w:before="0" w:beforeAutospacing="0" w:after="0" w:afterAutospacing="0"/>
        <w:textAlignment w:val="baseline"/>
        <w:rPr>
          <w:rFonts w:ascii="Arial" w:eastAsiaTheme="minorHAnsi" w:hAnsi="Arial" w:cs="Arial"/>
          <w:sz w:val="22"/>
          <w:szCs w:val="22"/>
          <w:lang w:eastAsia="en-US"/>
        </w:rPr>
      </w:pPr>
      <w:r w:rsidRPr="002855CA">
        <w:rPr>
          <w:rFonts w:ascii="Arial" w:eastAsiaTheme="minorHAnsi" w:hAnsi="Arial" w:cs="Arial"/>
          <w:sz w:val="22"/>
          <w:szCs w:val="22"/>
          <w:lang w:eastAsia="en-US"/>
        </w:rPr>
        <w:t>underlying conditions resulting in immunosuppression, and  </w:t>
      </w:r>
    </w:p>
    <w:p w14:paraId="05063763" w14:textId="77777777" w:rsidR="004E2D88" w:rsidRPr="002855CA" w:rsidRDefault="004E2D88" w:rsidP="004E2D88">
      <w:pPr>
        <w:pStyle w:val="paragraph"/>
        <w:numPr>
          <w:ilvl w:val="3"/>
          <w:numId w:val="7"/>
        </w:numPr>
        <w:spacing w:before="0" w:beforeAutospacing="0" w:after="0" w:afterAutospacing="0"/>
        <w:textAlignment w:val="baseline"/>
        <w:rPr>
          <w:rFonts w:ascii="Arial" w:eastAsiaTheme="minorHAnsi" w:hAnsi="Arial" w:cs="Arial"/>
          <w:sz w:val="22"/>
          <w:szCs w:val="22"/>
          <w:lang w:eastAsia="en-US"/>
        </w:rPr>
      </w:pPr>
      <w:r w:rsidRPr="002855CA">
        <w:rPr>
          <w:rFonts w:ascii="Arial" w:eastAsiaTheme="minorHAnsi" w:hAnsi="Arial" w:cs="Arial"/>
          <w:sz w:val="22"/>
          <w:szCs w:val="22"/>
          <w:lang w:eastAsia="en-US"/>
        </w:rPr>
        <w:lastRenderedPageBreak/>
        <w:t>those with profound and multiple learning disabilities, severe learning disabilities or who are on the learning disability register </w:t>
      </w:r>
    </w:p>
    <w:p w14:paraId="32DDE54D" w14:textId="6D43150A" w:rsidR="004E2D88" w:rsidRPr="004E2D88" w:rsidRDefault="004E2D88" w:rsidP="002855CA">
      <w:pPr>
        <w:pStyle w:val="paragraph"/>
        <w:numPr>
          <w:ilvl w:val="0"/>
          <w:numId w:val="8"/>
        </w:numPr>
        <w:spacing w:before="0" w:beforeAutospacing="0" w:after="0" w:afterAutospacing="0"/>
        <w:ind w:left="1080" w:firstLine="0"/>
        <w:textAlignment w:val="baseline"/>
        <w:rPr>
          <w:rFonts w:ascii="Arial" w:eastAsiaTheme="minorHAnsi" w:hAnsi="Arial" w:cs="Arial"/>
          <w:sz w:val="22"/>
          <w:szCs w:val="22"/>
          <w:lang w:eastAsia="en-US"/>
        </w:rPr>
      </w:pPr>
      <w:r w:rsidRPr="002855CA">
        <w:rPr>
          <w:rFonts w:ascii="Arial" w:eastAsiaTheme="minorHAnsi" w:hAnsi="Arial" w:cs="Arial"/>
          <w:sz w:val="22"/>
          <w:szCs w:val="22"/>
          <w:lang w:eastAsia="en-US"/>
        </w:rPr>
        <w:t>Children aged 12 years and older without underlying medical conditions who are household contacts of individuals (adults or children) who are immunosuppressed.</w:t>
      </w:r>
    </w:p>
    <w:p w14:paraId="0563DE79" w14:textId="635A7DC1" w:rsidR="004E2D88" w:rsidRDefault="004E2D88" w:rsidP="002855CA">
      <w:pPr>
        <w:spacing w:after="0"/>
        <w:rPr>
          <w:rFonts w:ascii="Arial" w:hAnsi="Arial" w:cs="Arial"/>
        </w:rPr>
      </w:pPr>
    </w:p>
    <w:p w14:paraId="42583CA3" w14:textId="77777777" w:rsidR="004E2D88" w:rsidRPr="002855CA" w:rsidRDefault="004E2D88" w:rsidP="004E2D88">
      <w:pPr>
        <w:spacing w:after="0"/>
        <w:rPr>
          <w:rFonts w:ascii="Arial" w:hAnsi="Arial" w:cs="Arial"/>
          <w:b/>
          <w:bCs/>
        </w:rPr>
      </w:pPr>
      <w:r w:rsidRPr="002855CA">
        <w:rPr>
          <w:rFonts w:ascii="Arial" w:hAnsi="Arial" w:cs="Arial"/>
          <w:b/>
          <w:bCs/>
        </w:rPr>
        <w:t>My child is not in one of the eligible groups. When will they be able to be vaccinated?</w:t>
      </w:r>
    </w:p>
    <w:p w14:paraId="4E1B130E" w14:textId="77777777" w:rsidR="004E2D88" w:rsidRPr="002855CA" w:rsidRDefault="004E2D88" w:rsidP="004E2D88">
      <w:pPr>
        <w:spacing w:after="0"/>
        <w:rPr>
          <w:rFonts w:ascii="Arial" w:hAnsi="Arial" w:cs="Arial"/>
        </w:rPr>
      </w:pPr>
    </w:p>
    <w:p w14:paraId="7FB6D1C1" w14:textId="77777777" w:rsidR="004E2D88" w:rsidRDefault="004E2D88" w:rsidP="004E2D88">
      <w:pPr>
        <w:spacing w:after="0"/>
        <w:rPr>
          <w:rFonts w:ascii="Arial" w:hAnsi="Arial" w:cs="Arial"/>
        </w:rPr>
      </w:pPr>
      <w:r w:rsidRPr="002855CA">
        <w:rPr>
          <w:rFonts w:ascii="Arial" w:hAnsi="Arial" w:cs="Arial"/>
        </w:rPr>
        <w:t xml:space="preserve">There are no current plans to vaccinate children and young people outside of the eligible groups. However, the JCVI is continually reviewing evidence on this matter and will advise the Government if it decides that a change of approach is required. </w:t>
      </w:r>
    </w:p>
    <w:p w14:paraId="2399D8DE" w14:textId="77777777" w:rsidR="004E2D88" w:rsidRDefault="004E2D88" w:rsidP="004E2D88">
      <w:pPr>
        <w:spacing w:after="0"/>
        <w:rPr>
          <w:rFonts w:ascii="Arial" w:hAnsi="Arial" w:cs="Arial"/>
        </w:rPr>
      </w:pPr>
    </w:p>
    <w:p w14:paraId="60218AF2" w14:textId="77777777" w:rsidR="004E2D88" w:rsidRPr="002855CA" w:rsidRDefault="004E2D88" w:rsidP="004E2D88">
      <w:pPr>
        <w:spacing w:after="0"/>
        <w:rPr>
          <w:rFonts w:ascii="Arial" w:hAnsi="Arial" w:cs="Arial"/>
          <w:b/>
          <w:bCs/>
        </w:rPr>
      </w:pPr>
      <w:r w:rsidRPr="002855CA">
        <w:rPr>
          <w:rFonts w:ascii="Arial" w:hAnsi="Arial" w:cs="Arial"/>
          <w:b/>
          <w:bCs/>
        </w:rPr>
        <w:t>Why is the NHS only vaccinating some children and young people against COVID-19, and not all?</w:t>
      </w:r>
    </w:p>
    <w:p w14:paraId="01DC5F01" w14:textId="77777777" w:rsidR="004E2D88" w:rsidRPr="002855CA" w:rsidRDefault="004E2D88" w:rsidP="004E2D88">
      <w:pPr>
        <w:spacing w:after="0"/>
        <w:rPr>
          <w:rFonts w:ascii="Arial" w:hAnsi="Arial" w:cs="Arial"/>
        </w:rPr>
      </w:pPr>
    </w:p>
    <w:p w14:paraId="21973EFD" w14:textId="5D8594D1" w:rsidR="004E2D88" w:rsidRPr="002855CA" w:rsidRDefault="004E2D88" w:rsidP="002855CA">
      <w:pPr>
        <w:spacing w:after="0"/>
        <w:rPr>
          <w:rFonts w:ascii="Arial" w:hAnsi="Arial" w:cs="Arial"/>
        </w:rPr>
      </w:pPr>
      <w:r w:rsidRPr="002855CA">
        <w:rPr>
          <w:rFonts w:ascii="Arial" w:hAnsi="Arial" w:cs="Arial"/>
        </w:rPr>
        <w:t>The NHS vaccinates in line with guidance from the independent JCVI (Joint Committee on Vaccination and Immunisation), which provides expert advice on vaccinations to UK health departments. The JCVI recommends that only certain groups of children and young people are vaccinated because of a combination of factors including their risk of getting seriously ill from coronavirus, passing it to others who may become seriously ill, and evidence of safety and effectiveness.</w:t>
      </w:r>
    </w:p>
    <w:p w14:paraId="7DF31849" w14:textId="6B53C3B6" w:rsidR="0075792B" w:rsidRPr="00596268" w:rsidRDefault="0075792B">
      <w:pPr>
        <w:rPr>
          <w:rFonts w:ascii="Arial" w:hAnsi="Arial" w:cs="Arial"/>
          <w:b/>
          <w:bCs/>
        </w:rPr>
      </w:pPr>
    </w:p>
    <w:p w14:paraId="078816E1" w14:textId="35141353" w:rsidR="00596268" w:rsidRPr="00596268" w:rsidRDefault="00B80074" w:rsidP="00516027">
      <w:pPr>
        <w:pStyle w:val="ListParagraph"/>
        <w:numPr>
          <w:ilvl w:val="0"/>
          <w:numId w:val="3"/>
        </w:numPr>
        <w:spacing w:after="0" w:line="240" w:lineRule="auto"/>
        <w:rPr>
          <w:rFonts w:ascii="Arial" w:hAnsi="Arial" w:cs="Arial"/>
          <w:b/>
          <w:bCs/>
        </w:rPr>
      </w:pPr>
      <w:r>
        <w:rPr>
          <w:rFonts w:ascii="Arial" w:hAnsi="Arial" w:cs="Arial"/>
          <w:b/>
          <w:bCs/>
        </w:rPr>
        <w:t>F</w:t>
      </w:r>
      <w:r w:rsidR="00596268" w:rsidRPr="00596268">
        <w:rPr>
          <w:rFonts w:ascii="Arial" w:hAnsi="Arial" w:cs="Arial"/>
          <w:b/>
          <w:bCs/>
        </w:rPr>
        <w:t>urther resources</w:t>
      </w:r>
    </w:p>
    <w:p w14:paraId="707A8B84" w14:textId="77777777" w:rsidR="00516027" w:rsidRDefault="00516027" w:rsidP="00516027">
      <w:pPr>
        <w:spacing w:after="0" w:line="240" w:lineRule="auto"/>
        <w:rPr>
          <w:rFonts w:ascii="Arial" w:hAnsi="Arial" w:cs="Arial"/>
        </w:rPr>
      </w:pPr>
    </w:p>
    <w:p w14:paraId="2A24CB3F" w14:textId="327E9590" w:rsidR="00596268" w:rsidRDefault="0026540A" w:rsidP="00516027">
      <w:pPr>
        <w:spacing w:after="0" w:line="240" w:lineRule="auto"/>
        <w:rPr>
          <w:rFonts w:ascii="Arial" w:hAnsi="Arial" w:cs="Arial"/>
        </w:rPr>
      </w:pPr>
      <w:hyperlink r:id="rId15" w:history="1">
        <w:r w:rsidR="00516027">
          <w:rPr>
            <w:rStyle w:val="Hyperlink"/>
            <w:rFonts w:ascii="Arial" w:hAnsi="Arial" w:cs="Arial"/>
          </w:rPr>
          <w:t xml:space="preserve">Multimedia campaign assets to encourage younger </w:t>
        </w:r>
        <w:r w:rsidR="00516027" w:rsidRPr="00F17258">
          <w:rPr>
            <w:rStyle w:val="Hyperlink"/>
            <w:rFonts w:ascii="Arial" w:hAnsi="Arial" w:cs="Arial"/>
          </w:rPr>
          <w:t>people</w:t>
        </w:r>
        <w:r w:rsidR="00516027">
          <w:rPr>
            <w:rStyle w:val="Hyperlink"/>
            <w:rFonts w:ascii="Arial" w:hAnsi="Arial" w:cs="Arial"/>
          </w:rPr>
          <w:t xml:space="preserve"> to get the </w:t>
        </w:r>
        <w:r w:rsidR="00516027" w:rsidRPr="00F17258">
          <w:rPr>
            <w:rStyle w:val="Hyperlink"/>
            <w:rFonts w:ascii="Arial" w:hAnsi="Arial" w:cs="Arial"/>
          </w:rPr>
          <w:t>vaccine</w:t>
        </w:r>
      </w:hyperlink>
    </w:p>
    <w:p w14:paraId="593FDB52" w14:textId="3B303E58" w:rsidR="00516027" w:rsidRDefault="00516027" w:rsidP="00516027">
      <w:pPr>
        <w:spacing w:after="0" w:line="240" w:lineRule="auto"/>
        <w:rPr>
          <w:rFonts w:ascii="Arial" w:hAnsi="Arial" w:cs="Arial"/>
        </w:rPr>
      </w:pPr>
    </w:p>
    <w:p w14:paraId="44D49221" w14:textId="61AD8662" w:rsidR="00516027" w:rsidRDefault="0026540A" w:rsidP="00516027">
      <w:pPr>
        <w:spacing w:after="0" w:line="240" w:lineRule="auto"/>
        <w:rPr>
          <w:rFonts w:ascii="Arial" w:hAnsi="Arial" w:cs="Arial"/>
        </w:rPr>
      </w:pPr>
      <w:hyperlink r:id="rId16" w:history="1">
        <w:r w:rsidR="00516027">
          <w:rPr>
            <w:rStyle w:val="Hyperlink"/>
            <w:rFonts w:ascii="Arial" w:hAnsi="Arial" w:cs="Arial"/>
          </w:rPr>
          <w:t>Shareable video explaining the benefits of the vaccin</w:t>
        </w:r>
        <w:r w:rsidR="00516027" w:rsidRPr="00F17258">
          <w:rPr>
            <w:rStyle w:val="Hyperlink"/>
            <w:rFonts w:ascii="Arial" w:hAnsi="Arial" w:cs="Arial"/>
          </w:rPr>
          <w:t>e</w:t>
        </w:r>
      </w:hyperlink>
      <w:r w:rsidR="00516027">
        <w:rPr>
          <w:rFonts w:ascii="Arial" w:hAnsi="Arial" w:cs="Arial"/>
        </w:rPr>
        <w:t xml:space="preserve"> </w:t>
      </w:r>
    </w:p>
    <w:p w14:paraId="59093BB6" w14:textId="5244945A" w:rsidR="00516027" w:rsidRDefault="00516027" w:rsidP="00516027">
      <w:pPr>
        <w:spacing w:after="0" w:line="240" w:lineRule="auto"/>
        <w:rPr>
          <w:rFonts w:ascii="Arial" w:hAnsi="Arial" w:cs="Arial"/>
        </w:rPr>
      </w:pPr>
    </w:p>
    <w:p w14:paraId="00CC745E" w14:textId="54B8FE4A" w:rsidR="00516027" w:rsidRDefault="0026540A" w:rsidP="00516027">
      <w:pPr>
        <w:spacing w:after="0" w:line="240" w:lineRule="auto"/>
        <w:rPr>
          <w:rFonts w:ascii="Arial" w:hAnsi="Arial" w:cs="Arial"/>
        </w:rPr>
      </w:pPr>
      <w:hyperlink r:id="rId17" w:history="1">
        <w:r w:rsidR="00516027">
          <w:rPr>
            <w:rStyle w:val="Hyperlink"/>
            <w:rFonts w:ascii="Arial" w:hAnsi="Arial" w:cs="Arial"/>
          </w:rPr>
          <w:t xml:space="preserve">Videos with our NHS people </w:t>
        </w:r>
        <w:r w:rsidR="00180982">
          <w:rPr>
            <w:rStyle w:val="Hyperlink"/>
            <w:rFonts w:ascii="Arial" w:hAnsi="Arial" w:cs="Arial"/>
          </w:rPr>
          <w:t>talkin</w:t>
        </w:r>
        <w:r w:rsidR="00516027">
          <w:rPr>
            <w:rStyle w:val="Hyperlink"/>
            <w:rFonts w:ascii="Arial" w:hAnsi="Arial" w:cs="Arial"/>
          </w:rPr>
          <w:t xml:space="preserve">g </w:t>
        </w:r>
        <w:r w:rsidR="00180982">
          <w:rPr>
            <w:rStyle w:val="Hyperlink"/>
            <w:rFonts w:ascii="Arial" w:hAnsi="Arial" w:cs="Arial"/>
          </w:rPr>
          <w:t>about why it is important to get the jab</w:t>
        </w:r>
      </w:hyperlink>
    </w:p>
    <w:p w14:paraId="58004F86" w14:textId="1EF79E13" w:rsidR="00180982" w:rsidRDefault="00180982" w:rsidP="00516027">
      <w:pPr>
        <w:spacing w:after="0" w:line="240" w:lineRule="auto"/>
        <w:rPr>
          <w:rFonts w:ascii="Arial" w:hAnsi="Arial" w:cs="Arial"/>
        </w:rPr>
      </w:pPr>
    </w:p>
    <w:p w14:paraId="2D9C5721" w14:textId="5E8FF58E" w:rsidR="00180982" w:rsidRDefault="0026540A" w:rsidP="00516027">
      <w:pPr>
        <w:spacing w:after="0" w:line="240" w:lineRule="auto"/>
        <w:rPr>
          <w:rFonts w:ascii="Arial" w:hAnsi="Arial" w:cs="Arial"/>
        </w:rPr>
      </w:pPr>
      <w:hyperlink r:id="rId18" w:history="1">
        <w:r w:rsidR="00180982">
          <w:rPr>
            <w:rStyle w:val="Hyperlink"/>
            <w:rFonts w:ascii="Arial" w:hAnsi="Arial" w:cs="Arial"/>
          </w:rPr>
          <w:t xml:space="preserve">Dr </w:t>
        </w:r>
        <w:proofErr w:type="spellStart"/>
        <w:r w:rsidR="00180982">
          <w:rPr>
            <w:rStyle w:val="Hyperlink"/>
            <w:rFonts w:ascii="Arial" w:hAnsi="Arial" w:cs="Arial"/>
          </w:rPr>
          <w:t>Ammalina</w:t>
        </w:r>
        <w:proofErr w:type="spellEnd"/>
        <w:r w:rsidR="00180982">
          <w:rPr>
            <w:rStyle w:val="Hyperlink"/>
            <w:rFonts w:ascii="Arial" w:hAnsi="Arial" w:cs="Arial"/>
          </w:rPr>
          <w:t xml:space="preserve"> Bakri Insta Live Q&amp;A on vaccine hesitancy</w:t>
        </w:r>
      </w:hyperlink>
    </w:p>
    <w:p w14:paraId="5A817B78" w14:textId="346A7EF7" w:rsidR="00180982" w:rsidRDefault="00180982" w:rsidP="00516027">
      <w:pPr>
        <w:spacing w:after="0" w:line="240" w:lineRule="auto"/>
        <w:rPr>
          <w:rFonts w:ascii="Arial" w:hAnsi="Arial" w:cs="Arial"/>
        </w:rPr>
      </w:pPr>
    </w:p>
    <w:p w14:paraId="7495916F" w14:textId="7FDA5A83" w:rsidR="00180982" w:rsidRDefault="0026540A" w:rsidP="00516027">
      <w:pPr>
        <w:spacing w:after="0" w:line="240" w:lineRule="auto"/>
        <w:rPr>
          <w:rFonts w:ascii="Arial" w:hAnsi="Arial" w:cs="Arial"/>
        </w:rPr>
      </w:pPr>
      <w:hyperlink r:id="rId19" w:history="1">
        <w:r w:rsidR="007A17CD">
          <w:rPr>
            <w:rStyle w:val="Hyperlink"/>
            <w:rFonts w:ascii="Arial" w:hAnsi="Arial" w:cs="Arial"/>
          </w:rPr>
          <w:t>Young N</w:t>
        </w:r>
        <w:r w:rsidR="00180982">
          <w:rPr>
            <w:rStyle w:val="Hyperlink"/>
            <w:rFonts w:ascii="Arial" w:hAnsi="Arial" w:cs="Arial"/>
          </w:rPr>
          <w:t>HS volunteer explains why she now feels confident getting the vaccine</w:t>
        </w:r>
      </w:hyperlink>
      <w:r w:rsidR="00180982">
        <w:rPr>
          <w:rFonts w:ascii="Arial" w:hAnsi="Arial" w:cs="Arial"/>
        </w:rPr>
        <w:t xml:space="preserve"> </w:t>
      </w:r>
    </w:p>
    <w:p w14:paraId="6FA4257D" w14:textId="073F2C2B" w:rsidR="007A17CD" w:rsidRDefault="007A17CD" w:rsidP="00516027">
      <w:pPr>
        <w:spacing w:after="0" w:line="240" w:lineRule="auto"/>
        <w:rPr>
          <w:rFonts w:ascii="Arial" w:hAnsi="Arial" w:cs="Arial"/>
        </w:rPr>
      </w:pPr>
    </w:p>
    <w:p w14:paraId="1D8E158F" w14:textId="57B9C0FD" w:rsidR="007A17CD" w:rsidRDefault="0026540A" w:rsidP="00516027">
      <w:pPr>
        <w:spacing w:after="0" w:line="240" w:lineRule="auto"/>
        <w:rPr>
          <w:rFonts w:ascii="Arial" w:hAnsi="Arial" w:cs="Arial"/>
        </w:rPr>
      </w:pPr>
      <w:hyperlink r:id="rId20" w:history="1">
        <w:r w:rsidR="007A17CD">
          <w:rPr>
            <w:rStyle w:val="Hyperlink"/>
            <w:rFonts w:ascii="Arial" w:hAnsi="Arial" w:cs="Arial"/>
          </w:rPr>
          <w:t>NHS video: every vaccine gives us hope</w:t>
        </w:r>
      </w:hyperlink>
      <w:r w:rsidR="007A17CD">
        <w:rPr>
          <w:rFonts w:ascii="Arial" w:hAnsi="Arial" w:cs="Arial"/>
        </w:rPr>
        <w:t xml:space="preserve"> </w:t>
      </w:r>
    </w:p>
    <w:p w14:paraId="13FBD91B" w14:textId="3FC4A4EB" w:rsidR="007A17CD" w:rsidRDefault="007A17CD" w:rsidP="00516027">
      <w:pPr>
        <w:spacing w:after="0" w:line="240" w:lineRule="auto"/>
        <w:rPr>
          <w:rFonts w:ascii="Arial" w:hAnsi="Arial" w:cs="Arial"/>
        </w:rPr>
      </w:pPr>
    </w:p>
    <w:p w14:paraId="75F7A97A" w14:textId="51E80374" w:rsidR="007A17CD" w:rsidRDefault="0026540A" w:rsidP="00516027">
      <w:pPr>
        <w:spacing w:after="0" w:line="240" w:lineRule="auto"/>
        <w:rPr>
          <w:rFonts w:ascii="Arial" w:hAnsi="Arial" w:cs="Arial"/>
        </w:rPr>
      </w:pPr>
      <w:hyperlink r:id="rId21" w:history="1">
        <w:r w:rsidR="007A17CD" w:rsidRPr="007A17CD">
          <w:rPr>
            <w:rStyle w:val="Hyperlink"/>
            <w:rFonts w:ascii="Arial" w:hAnsi="Arial" w:cs="Arial"/>
          </w:rPr>
          <w:t>NHS video: what is the vaccine and how does it work?</w:t>
        </w:r>
      </w:hyperlink>
    </w:p>
    <w:p w14:paraId="4CD95394" w14:textId="486837D2" w:rsidR="00630427" w:rsidRDefault="00630427" w:rsidP="00516027">
      <w:pPr>
        <w:spacing w:after="0" w:line="240" w:lineRule="auto"/>
        <w:rPr>
          <w:rFonts w:ascii="Arial" w:hAnsi="Arial" w:cs="Arial"/>
        </w:rPr>
      </w:pPr>
    </w:p>
    <w:p w14:paraId="49499B5D" w14:textId="222D498A" w:rsidR="00630427" w:rsidRDefault="0026540A" w:rsidP="00516027">
      <w:pPr>
        <w:spacing w:after="0" w:line="240" w:lineRule="auto"/>
        <w:rPr>
          <w:rFonts w:ascii="Arial" w:hAnsi="Arial" w:cs="Arial"/>
        </w:rPr>
      </w:pPr>
      <w:hyperlink r:id="rId22" w:history="1">
        <w:r w:rsidR="00630427" w:rsidRPr="00630427">
          <w:rPr>
            <w:rStyle w:val="Hyperlink"/>
            <w:rFonts w:ascii="Arial" w:hAnsi="Arial" w:cs="Arial"/>
          </w:rPr>
          <w:t>SE London</w:t>
        </w:r>
        <w:r w:rsidR="00630427">
          <w:rPr>
            <w:rStyle w:val="Hyperlink"/>
            <w:rFonts w:ascii="Arial" w:hAnsi="Arial" w:cs="Arial"/>
          </w:rPr>
          <w:t xml:space="preserve"> ICS</w:t>
        </w:r>
        <w:r w:rsidR="00630427" w:rsidRPr="00630427">
          <w:rPr>
            <w:rStyle w:val="Hyperlink"/>
            <w:rFonts w:ascii="Arial" w:hAnsi="Arial" w:cs="Arial"/>
          </w:rPr>
          <w:t xml:space="preserve"> video</w:t>
        </w:r>
        <w:r w:rsidR="00630427">
          <w:rPr>
            <w:rStyle w:val="Hyperlink"/>
            <w:rFonts w:ascii="Arial" w:hAnsi="Arial" w:cs="Arial"/>
          </w:rPr>
          <w:t xml:space="preserve">: </w:t>
        </w:r>
        <w:proofErr w:type="spellStart"/>
        <w:r w:rsidR="00630427">
          <w:rPr>
            <w:rStyle w:val="Hyperlink"/>
            <w:rFonts w:ascii="Arial" w:hAnsi="Arial" w:cs="Arial"/>
          </w:rPr>
          <w:t>Tyrick’s</w:t>
        </w:r>
        <w:proofErr w:type="spellEnd"/>
        <w:r w:rsidR="00630427">
          <w:rPr>
            <w:rStyle w:val="Hyperlink"/>
            <w:rFonts w:ascii="Arial" w:hAnsi="Arial" w:cs="Arial"/>
          </w:rPr>
          <w:t xml:space="preserve"> Story</w:t>
        </w:r>
      </w:hyperlink>
    </w:p>
    <w:p w14:paraId="73CA50FC" w14:textId="77777777" w:rsidR="00630427" w:rsidRDefault="00630427" w:rsidP="00516027">
      <w:pPr>
        <w:spacing w:after="0" w:line="240" w:lineRule="auto"/>
        <w:rPr>
          <w:rFonts w:ascii="Arial" w:hAnsi="Arial" w:cs="Arial"/>
        </w:rPr>
      </w:pPr>
    </w:p>
    <w:p w14:paraId="13F6960C" w14:textId="3DF32BDA" w:rsidR="00630427" w:rsidRDefault="0026540A" w:rsidP="00516027">
      <w:pPr>
        <w:spacing w:after="0" w:line="240" w:lineRule="auto"/>
        <w:rPr>
          <w:rFonts w:ascii="Arial" w:hAnsi="Arial" w:cs="Arial"/>
        </w:rPr>
      </w:pPr>
      <w:hyperlink r:id="rId23" w:history="1">
        <w:r w:rsidR="00630427" w:rsidRPr="00630427">
          <w:rPr>
            <w:rStyle w:val="Hyperlink"/>
            <w:rFonts w:ascii="Arial" w:hAnsi="Arial" w:cs="Arial"/>
          </w:rPr>
          <w:t xml:space="preserve">SE London ICS video: </w:t>
        </w:r>
        <w:proofErr w:type="spellStart"/>
        <w:r w:rsidR="00630427" w:rsidRPr="00630427">
          <w:rPr>
            <w:rStyle w:val="Hyperlink"/>
            <w:rFonts w:ascii="Arial" w:hAnsi="Arial" w:cs="Arial"/>
          </w:rPr>
          <w:t>Olie</w:t>
        </w:r>
        <w:proofErr w:type="spellEnd"/>
        <w:r w:rsidR="00630427" w:rsidRPr="00630427">
          <w:rPr>
            <w:rStyle w:val="Hyperlink"/>
            <w:rFonts w:ascii="Arial" w:hAnsi="Arial" w:cs="Arial"/>
          </w:rPr>
          <w:t xml:space="preserve"> and Kadi’s story</w:t>
        </w:r>
      </w:hyperlink>
    </w:p>
    <w:p w14:paraId="3157A078" w14:textId="77777777" w:rsidR="00180982" w:rsidRDefault="00180982" w:rsidP="00516027">
      <w:pPr>
        <w:spacing w:after="0" w:line="240" w:lineRule="auto"/>
        <w:rPr>
          <w:rFonts w:ascii="Arial" w:hAnsi="Arial" w:cs="Arial"/>
        </w:rPr>
      </w:pPr>
    </w:p>
    <w:p w14:paraId="21548ACD" w14:textId="09B3E27B" w:rsidR="00516027" w:rsidRDefault="0026540A" w:rsidP="00516027">
      <w:pPr>
        <w:spacing w:after="0" w:line="240" w:lineRule="auto"/>
        <w:rPr>
          <w:rFonts w:ascii="Arial" w:hAnsi="Arial" w:cs="Arial"/>
        </w:rPr>
      </w:pPr>
      <w:hyperlink r:id="rId24" w:history="1">
        <w:r w:rsidR="00516027" w:rsidRPr="00516027">
          <w:rPr>
            <w:rStyle w:val="Hyperlink"/>
            <w:rFonts w:ascii="Arial" w:hAnsi="Arial" w:cs="Arial"/>
          </w:rPr>
          <w:t>Videos in community languages about disinformation</w:t>
        </w:r>
      </w:hyperlink>
    </w:p>
    <w:p w14:paraId="550435B7" w14:textId="77777777" w:rsidR="00180982" w:rsidRDefault="00180982" w:rsidP="00516027">
      <w:pPr>
        <w:spacing w:after="0" w:line="240" w:lineRule="auto"/>
        <w:rPr>
          <w:rFonts w:ascii="Arial" w:hAnsi="Arial" w:cs="Arial"/>
        </w:rPr>
      </w:pPr>
    </w:p>
    <w:p w14:paraId="31CFDD72" w14:textId="0E6F3D0D" w:rsidR="00516027" w:rsidRDefault="00516027" w:rsidP="00516027">
      <w:pPr>
        <w:spacing w:after="0" w:line="240" w:lineRule="auto"/>
        <w:rPr>
          <w:rFonts w:ascii="Arial" w:hAnsi="Arial" w:cs="Arial"/>
        </w:rPr>
      </w:pPr>
    </w:p>
    <w:p w14:paraId="5C85DF02" w14:textId="3D34BAAC" w:rsidR="00516027" w:rsidRDefault="0026540A" w:rsidP="00516027">
      <w:pPr>
        <w:spacing w:after="0" w:line="240" w:lineRule="auto"/>
        <w:rPr>
          <w:rFonts w:ascii="Arial" w:hAnsi="Arial" w:cs="Arial"/>
        </w:rPr>
      </w:pPr>
      <w:hyperlink r:id="rId25" w:history="1">
        <w:r w:rsidR="00516027" w:rsidRPr="00516027">
          <w:rPr>
            <w:rStyle w:val="Hyperlink"/>
            <w:rFonts w:ascii="Arial" w:hAnsi="Arial" w:cs="Arial"/>
          </w:rPr>
          <w:t>Main link on the NHS website for the public to find out more information about the vaccine</w:t>
        </w:r>
      </w:hyperlink>
    </w:p>
    <w:p w14:paraId="2AEA3F23" w14:textId="7784F5B5" w:rsidR="00516027" w:rsidRDefault="00516027" w:rsidP="00516027">
      <w:pPr>
        <w:spacing w:after="0" w:line="240" w:lineRule="auto"/>
        <w:rPr>
          <w:rFonts w:ascii="Arial" w:hAnsi="Arial" w:cs="Arial"/>
        </w:rPr>
      </w:pPr>
    </w:p>
    <w:p w14:paraId="58AE87A3" w14:textId="3A964CF6" w:rsidR="00516027" w:rsidRDefault="0026540A" w:rsidP="00516027">
      <w:pPr>
        <w:spacing w:after="0" w:line="240" w:lineRule="auto"/>
        <w:rPr>
          <w:rFonts w:ascii="Arial" w:hAnsi="Arial" w:cs="Arial"/>
        </w:rPr>
      </w:pPr>
      <w:hyperlink r:id="rId26" w:history="1">
        <w:r w:rsidR="00516027" w:rsidRPr="00516027">
          <w:rPr>
            <w:rStyle w:val="Hyperlink"/>
            <w:rFonts w:ascii="Arial" w:hAnsi="Arial" w:cs="Arial"/>
          </w:rPr>
          <w:t>FAQs for operational colleagues in the NHS (13 August 2021)</w:t>
        </w:r>
      </w:hyperlink>
    </w:p>
    <w:p w14:paraId="5D044904" w14:textId="03858EC3" w:rsidR="00516027" w:rsidRDefault="00516027" w:rsidP="00516027">
      <w:pPr>
        <w:spacing w:after="0" w:line="240" w:lineRule="auto"/>
        <w:rPr>
          <w:rFonts w:ascii="Arial" w:hAnsi="Arial" w:cs="Arial"/>
        </w:rPr>
      </w:pPr>
    </w:p>
    <w:p w14:paraId="157EA316" w14:textId="77777777" w:rsidR="00E517AC" w:rsidRDefault="00E517AC" w:rsidP="00516027">
      <w:pPr>
        <w:spacing w:after="0" w:line="240" w:lineRule="auto"/>
        <w:rPr>
          <w:rFonts w:ascii="Arial" w:hAnsi="Arial" w:cs="Arial"/>
        </w:rPr>
      </w:pPr>
    </w:p>
    <w:p w14:paraId="4F983CB5" w14:textId="77777777" w:rsidR="00E517AC" w:rsidRDefault="00E517AC" w:rsidP="00516027">
      <w:pPr>
        <w:spacing w:after="0" w:line="240" w:lineRule="auto"/>
        <w:rPr>
          <w:rFonts w:ascii="Arial" w:hAnsi="Arial" w:cs="Arial"/>
        </w:rPr>
      </w:pPr>
    </w:p>
    <w:p w14:paraId="6AFD9839" w14:textId="0BF3DF21" w:rsidR="00E517AC" w:rsidRDefault="00E517AC" w:rsidP="00516027">
      <w:pPr>
        <w:spacing w:after="0" w:line="240" w:lineRule="auto"/>
        <w:rPr>
          <w:rFonts w:ascii="Arial" w:hAnsi="Arial" w:cs="Arial"/>
        </w:rPr>
      </w:pPr>
      <w:r>
        <w:rPr>
          <w:rFonts w:ascii="Arial" w:hAnsi="Arial" w:cs="Arial"/>
        </w:rPr>
        <w:t>Added 24 August:</w:t>
      </w:r>
    </w:p>
    <w:p w14:paraId="25C3A877" w14:textId="5E22AEE7" w:rsidR="00E517AC" w:rsidRDefault="00E517AC" w:rsidP="00516027">
      <w:pPr>
        <w:spacing w:after="0" w:line="240" w:lineRule="auto"/>
        <w:rPr>
          <w:rFonts w:ascii="Arial" w:hAnsi="Arial" w:cs="Arial"/>
        </w:rPr>
      </w:pPr>
    </w:p>
    <w:p w14:paraId="24D17836" w14:textId="77777777" w:rsidR="00F92C67" w:rsidRDefault="00E517AC" w:rsidP="00516027">
      <w:pPr>
        <w:spacing w:after="0" w:line="240" w:lineRule="auto"/>
        <w:rPr>
          <w:rFonts w:ascii="Arial" w:hAnsi="Arial" w:cs="Arial"/>
        </w:rPr>
      </w:pPr>
      <w:r>
        <w:rPr>
          <w:rFonts w:ascii="Arial" w:hAnsi="Arial" w:cs="Arial"/>
        </w:rPr>
        <w:t>NHSE presentation to Association of Colleges 26/08/21 with call to action</w:t>
      </w:r>
      <w:r w:rsidR="00F92C67">
        <w:rPr>
          <w:rFonts w:ascii="Arial" w:hAnsi="Arial" w:cs="Arial"/>
        </w:rPr>
        <w:t xml:space="preserve">.  </w:t>
      </w:r>
    </w:p>
    <w:p w14:paraId="739CAD4E" w14:textId="07E94B5D" w:rsidR="00E517AC" w:rsidRDefault="00F92C67" w:rsidP="00516027">
      <w:pPr>
        <w:spacing w:after="0" w:line="240" w:lineRule="auto"/>
        <w:rPr>
          <w:rFonts w:ascii="Arial" w:hAnsi="Arial" w:cs="Arial"/>
        </w:rPr>
      </w:pPr>
      <w:r>
        <w:rPr>
          <w:rFonts w:ascii="Arial" w:hAnsi="Arial" w:cs="Arial"/>
        </w:rPr>
        <w:t>Targeted local comms to colleges mapped to areas of low uptake:</w:t>
      </w:r>
    </w:p>
    <w:p w14:paraId="4394841C" w14:textId="30DF98D7" w:rsidR="00E517AC" w:rsidRDefault="00E517AC" w:rsidP="00516027">
      <w:pPr>
        <w:spacing w:after="0" w:line="240" w:lineRule="auto"/>
        <w:rPr>
          <w:rFonts w:ascii="Arial" w:hAnsi="Arial" w:cs="Arial"/>
        </w:rPr>
      </w:pPr>
    </w:p>
    <w:p w14:paraId="5938F758" w14:textId="77777777" w:rsidR="00E517AC" w:rsidRDefault="00E517AC" w:rsidP="00516027">
      <w:pPr>
        <w:spacing w:after="0" w:line="240" w:lineRule="auto"/>
        <w:rPr>
          <w:rFonts w:ascii="Arial" w:hAnsi="Arial" w:cs="Arial"/>
        </w:rPr>
      </w:pPr>
    </w:p>
    <w:p w14:paraId="527C4C6C" w14:textId="4845C4D1" w:rsidR="00E62E5C" w:rsidRPr="00F92C67" w:rsidRDefault="00E517AC" w:rsidP="00F92C67">
      <w:pPr>
        <w:spacing w:after="0" w:line="240" w:lineRule="auto"/>
        <w:rPr>
          <w:rFonts w:ascii="Arial" w:hAnsi="Arial" w:cs="Arial"/>
        </w:rPr>
      </w:pPr>
      <w:r w:rsidRPr="00E517AC">
        <w:rPr>
          <w:rFonts w:ascii="Arial" w:hAnsi="Arial" w:cs="Arial"/>
          <w:noProof/>
        </w:rPr>
        <w:drawing>
          <wp:inline distT="0" distB="0" distL="0" distR="0" wp14:anchorId="456F6E2E" wp14:editId="6586E18C">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3895"/>
                    </a:xfrm>
                    <a:prstGeom prst="rect">
                      <a:avLst/>
                    </a:prstGeom>
                  </pic:spPr>
                </pic:pic>
              </a:graphicData>
            </a:graphic>
          </wp:inline>
        </w:drawing>
      </w:r>
    </w:p>
    <w:p w14:paraId="7F3E203A" w14:textId="77777777" w:rsidR="00E62E5C" w:rsidRDefault="00E62E5C" w:rsidP="00E62E5C">
      <w:pPr>
        <w:pStyle w:val="ListParagraph"/>
        <w:spacing w:after="0" w:line="240" w:lineRule="auto"/>
        <w:rPr>
          <w:rFonts w:ascii="Arial" w:hAnsi="Arial" w:cs="Arial"/>
        </w:rPr>
      </w:pPr>
    </w:p>
    <w:p w14:paraId="5FBC60FE" w14:textId="3256B89A" w:rsidR="00E517AC" w:rsidRPr="003C12FF" w:rsidRDefault="00E517AC" w:rsidP="003C12FF">
      <w:pPr>
        <w:pStyle w:val="ListParagraph"/>
        <w:numPr>
          <w:ilvl w:val="0"/>
          <w:numId w:val="10"/>
        </w:numPr>
        <w:spacing w:after="0" w:line="240" w:lineRule="auto"/>
        <w:rPr>
          <w:rFonts w:ascii="Arial" w:hAnsi="Arial" w:cs="Arial"/>
        </w:rPr>
      </w:pPr>
      <w:r w:rsidRPr="003C12FF">
        <w:rPr>
          <w:rFonts w:ascii="Arial" w:hAnsi="Arial" w:cs="Arial"/>
        </w:rPr>
        <w:t xml:space="preserve">Social media assets </w:t>
      </w:r>
      <w:r w:rsidR="00F92C67">
        <w:rPr>
          <w:rFonts w:ascii="Arial" w:hAnsi="Arial" w:cs="Arial"/>
        </w:rPr>
        <w:t>delivered,</w:t>
      </w:r>
      <w:r w:rsidRPr="003C12FF">
        <w:rPr>
          <w:rFonts w:ascii="Arial" w:hAnsi="Arial" w:cs="Arial"/>
        </w:rPr>
        <w:t xml:space="preserve"> more in production including interviews and</w:t>
      </w:r>
      <w:r w:rsidR="00F92C67">
        <w:rPr>
          <w:rFonts w:ascii="Arial" w:hAnsi="Arial" w:cs="Arial"/>
        </w:rPr>
        <w:t xml:space="preserve"> visual case studies /</w:t>
      </w:r>
      <w:r w:rsidRPr="003C12FF">
        <w:rPr>
          <w:rFonts w:ascii="Arial" w:hAnsi="Arial" w:cs="Arial"/>
        </w:rPr>
        <w:t xml:space="preserve"> ‘voice pieces’ with 16 and 17s explaining why they have had</w:t>
      </w:r>
      <w:r w:rsidR="00F92C67">
        <w:rPr>
          <w:rFonts w:ascii="Arial" w:hAnsi="Arial" w:cs="Arial"/>
        </w:rPr>
        <w:t>/will be getting vaccination, with potential for media package</w:t>
      </w:r>
    </w:p>
    <w:p w14:paraId="62ED8F37" w14:textId="4E9C2F4F" w:rsidR="00E517AC" w:rsidRDefault="00E517AC" w:rsidP="00516027">
      <w:pPr>
        <w:spacing w:after="0" w:line="240" w:lineRule="auto"/>
        <w:rPr>
          <w:rFonts w:ascii="Arial" w:hAnsi="Arial" w:cs="Arial"/>
        </w:rPr>
      </w:pPr>
    </w:p>
    <w:p w14:paraId="58CFCCFA" w14:textId="4F8FC6D1" w:rsidR="00E517AC" w:rsidRDefault="00E517AC" w:rsidP="003C12FF">
      <w:pPr>
        <w:pStyle w:val="ListParagraph"/>
        <w:numPr>
          <w:ilvl w:val="0"/>
          <w:numId w:val="10"/>
        </w:numPr>
        <w:spacing w:after="0" w:line="240" w:lineRule="auto"/>
        <w:rPr>
          <w:rFonts w:ascii="Arial" w:hAnsi="Arial" w:cs="Arial"/>
        </w:rPr>
      </w:pPr>
      <w:r w:rsidRPr="003C12FF">
        <w:rPr>
          <w:rFonts w:ascii="Arial" w:hAnsi="Arial" w:cs="Arial"/>
        </w:rPr>
        <w:t>DHSC</w:t>
      </w:r>
      <w:r w:rsidR="00AF2CA2">
        <w:rPr>
          <w:rFonts w:ascii="Arial" w:hAnsi="Arial" w:cs="Arial"/>
        </w:rPr>
        <w:t>/Freuds</w:t>
      </w:r>
      <w:r w:rsidR="003C12FF">
        <w:rPr>
          <w:rFonts w:ascii="Arial" w:hAnsi="Arial" w:cs="Arial"/>
        </w:rPr>
        <w:t xml:space="preserve"> film presented by Dr Emeka about young people with </w:t>
      </w:r>
      <w:r w:rsidRPr="003C12FF">
        <w:rPr>
          <w:rFonts w:ascii="Arial" w:hAnsi="Arial" w:cs="Arial"/>
        </w:rPr>
        <w:t>Long Covid</w:t>
      </w:r>
      <w:r w:rsidR="003C12FF">
        <w:rPr>
          <w:rFonts w:ascii="Arial" w:hAnsi="Arial" w:cs="Arial"/>
        </w:rPr>
        <w:t xml:space="preserve"> </w:t>
      </w:r>
      <w:hyperlink r:id="rId28" w:history="1">
        <w:r w:rsidR="003C12FF">
          <w:rPr>
            <w:rStyle w:val="Hyperlink"/>
            <w:rFonts w:ascii="Arial" w:hAnsi="Arial" w:cs="Arial"/>
          </w:rPr>
          <w:t>YouTube</w:t>
        </w:r>
      </w:hyperlink>
      <w:r w:rsidR="003C12FF">
        <w:rPr>
          <w:rFonts w:ascii="Arial" w:hAnsi="Arial" w:cs="Arial"/>
        </w:rPr>
        <w:t xml:space="preserve"> and </w:t>
      </w:r>
      <w:hyperlink r:id="rId29" w:history="1">
        <w:r w:rsidR="003C12FF">
          <w:rPr>
            <w:rStyle w:val="Hyperlink"/>
            <w:rFonts w:ascii="Arial" w:hAnsi="Arial" w:cs="Arial"/>
          </w:rPr>
          <w:t>Vimeo</w:t>
        </w:r>
      </w:hyperlink>
      <w:r w:rsidR="003C12FF">
        <w:rPr>
          <w:rFonts w:ascii="Arial" w:hAnsi="Arial" w:cs="Arial"/>
        </w:rPr>
        <w:t xml:space="preserve">, and MP4 version </w:t>
      </w:r>
      <w:r w:rsidR="00AF2CA2">
        <w:rPr>
          <w:rFonts w:ascii="Arial" w:hAnsi="Arial" w:cs="Arial"/>
        </w:rPr>
        <w:t xml:space="preserve">to feature across NHSE social media and </w:t>
      </w:r>
      <w:r w:rsidRPr="003C12FF">
        <w:rPr>
          <w:rFonts w:ascii="Arial" w:hAnsi="Arial" w:cs="Arial"/>
        </w:rPr>
        <w:t xml:space="preserve"> Regional comms channels</w:t>
      </w:r>
    </w:p>
    <w:p w14:paraId="1D2A237E" w14:textId="77777777" w:rsidR="003C12FF" w:rsidRPr="003C12FF" w:rsidRDefault="003C12FF" w:rsidP="003C12FF">
      <w:pPr>
        <w:pStyle w:val="ListParagraph"/>
        <w:rPr>
          <w:rFonts w:ascii="Arial" w:hAnsi="Arial" w:cs="Arial"/>
        </w:rPr>
      </w:pPr>
    </w:p>
    <w:p w14:paraId="2B815F1A" w14:textId="68B25BA1" w:rsidR="003C12FF" w:rsidRDefault="00D87145" w:rsidP="003C12FF">
      <w:pPr>
        <w:pStyle w:val="ListParagraph"/>
        <w:numPr>
          <w:ilvl w:val="0"/>
          <w:numId w:val="10"/>
        </w:numPr>
        <w:spacing w:after="0" w:line="240" w:lineRule="auto"/>
        <w:rPr>
          <w:rFonts w:ascii="Arial" w:hAnsi="Arial" w:cs="Arial"/>
        </w:rPr>
      </w:pPr>
      <w:r>
        <w:rPr>
          <w:rFonts w:ascii="Arial" w:hAnsi="Arial" w:cs="Arial"/>
        </w:rPr>
        <w:t xml:space="preserve">Reading and Leeds Festivals – pop up vaccination centres, information tents, clinical staff for conversations.  Vaccination messages and social media assets shared via festival comms, on festival screens </w:t>
      </w:r>
      <w:r w:rsidR="00413103">
        <w:rPr>
          <w:rFonts w:ascii="Arial" w:hAnsi="Arial" w:cs="Arial"/>
        </w:rPr>
        <w:t xml:space="preserve">during festival, </w:t>
      </w:r>
      <w:r>
        <w:rPr>
          <w:rFonts w:ascii="Arial" w:hAnsi="Arial" w:cs="Arial"/>
        </w:rPr>
        <w:t>and through festival app</w:t>
      </w:r>
      <w:r w:rsidR="00AF2CA2">
        <w:rPr>
          <w:rFonts w:ascii="Arial" w:hAnsi="Arial" w:cs="Arial"/>
        </w:rPr>
        <w:t>.  National media coverage for weekend.</w:t>
      </w:r>
    </w:p>
    <w:p w14:paraId="3BA5E423" w14:textId="77777777" w:rsidR="00F92C67" w:rsidRPr="00F92C67" w:rsidRDefault="00F92C67" w:rsidP="00F92C67">
      <w:pPr>
        <w:pStyle w:val="ListParagraph"/>
        <w:rPr>
          <w:rFonts w:ascii="Arial" w:hAnsi="Arial" w:cs="Arial"/>
        </w:rPr>
      </w:pPr>
    </w:p>
    <w:p w14:paraId="1D720E93" w14:textId="1BFCE7E2" w:rsidR="00F92C67" w:rsidRDefault="00F92C67" w:rsidP="003C12FF">
      <w:pPr>
        <w:pStyle w:val="ListParagraph"/>
        <w:numPr>
          <w:ilvl w:val="0"/>
          <w:numId w:val="10"/>
        </w:numPr>
        <w:spacing w:after="0" w:line="240" w:lineRule="auto"/>
        <w:rPr>
          <w:rFonts w:ascii="Arial" w:hAnsi="Arial" w:cs="Arial"/>
        </w:rPr>
      </w:pPr>
      <w:r>
        <w:rPr>
          <w:rFonts w:ascii="Arial" w:hAnsi="Arial" w:cs="Arial"/>
        </w:rPr>
        <w:t>Targeted messaging to employers of 16/17s – supermarkets and clothing retailers</w:t>
      </w:r>
    </w:p>
    <w:p w14:paraId="700BB047" w14:textId="77777777" w:rsidR="00F92C67" w:rsidRPr="00F92C67" w:rsidRDefault="00F92C67" w:rsidP="00F92C67">
      <w:pPr>
        <w:pStyle w:val="ListParagraph"/>
        <w:rPr>
          <w:rFonts w:ascii="Arial" w:hAnsi="Arial" w:cs="Arial"/>
        </w:rPr>
      </w:pPr>
    </w:p>
    <w:p w14:paraId="50588C50" w14:textId="7D52931C" w:rsidR="00F92C67" w:rsidRDefault="00F92C67" w:rsidP="003C12FF">
      <w:pPr>
        <w:pStyle w:val="ListParagraph"/>
        <w:numPr>
          <w:ilvl w:val="0"/>
          <w:numId w:val="10"/>
        </w:numPr>
        <w:spacing w:after="0" w:line="240" w:lineRule="auto"/>
        <w:rPr>
          <w:rFonts w:ascii="Arial" w:hAnsi="Arial" w:cs="Arial"/>
        </w:rPr>
      </w:pPr>
      <w:r>
        <w:rPr>
          <w:rFonts w:ascii="Arial" w:hAnsi="Arial" w:cs="Arial"/>
        </w:rPr>
        <w:t>Approved Driving Instructors Joint National Council – briefing for members and sharing of messages/assets for Driving Schools’ websites and social channels</w:t>
      </w:r>
    </w:p>
    <w:p w14:paraId="05E977CC" w14:textId="77777777" w:rsidR="00F92C67" w:rsidRPr="00F92C67" w:rsidRDefault="00F92C67" w:rsidP="00F92C67">
      <w:pPr>
        <w:pStyle w:val="ListParagraph"/>
        <w:rPr>
          <w:rFonts w:ascii="Arial" w:hAnsi="Arial" w:cs="Arial"/>
        </w:rPr>
      </w:pPr>
    </w:p>
    <w:p w14:paraId="0D41BDC5" w14:textId="77777777" w:rsidR="00F92C67" w:rsidRDefault="00F92C67" w:rsidP="00F92C67">
      <w:pPr>
        <w:pStyle w:val="ListParagraph"/>
        <w:numPr>
          <w:ilvl w:val="0"/>
          <w:numId w:val="10"/>
        </w:numPr>
        <w:spacing w:after="0" w:line="240" w:lineRule="auto"/>
        <w:rPr>
          <w:rFonts w:ascii="Arial" w:hAnsi="Arial" w:cs="Arial"/>
        </w:rPr>
      </w:pPr>
      <w:r>
        <w:rPr>
          <w:rFonts w:ascii="Arial" w:hAnsi="Arial" w:cs="Arial"/>
        </w:rPr>
        <w:t>Association of Convenience Stores - briefing for members and sharing of messages/assets for Driving Schools’ websites and social channels</w:t>
      </w:r>
    </w:p>
    <w:p w14:paraId="63E29135" w14:textId="2E19F6CC" w:rsidR="00F92C67" w:rsidRPr="003C12FF" w:rsidRDefault="00F92C67" w:rsidP="00F92C67">
      <w:pPr>
        <w:pStyle w:val="ListParagraph"/>
        <w:spacing w:after="0" w:line="240" w:lineRule="auto"/>
        <w:rPr>
          <w:rFonts w:ascii="Arial" w:hAnsi="Arial" w:cs="Arial"/>
        </w:rPr>
      </w:pPr>
    </w:p>
    <w:p w14:paraId="4A281977" w14:textId="7F65CDCE" w:rsidR="00E517AC" w:rsidRDefault="00E517AC" w:rsidP="00516027">
      <w:pPr>
        <w:spacing w:after="0" w:line="240" w:lineRule="auto"/>
        <w:rPr>
          <w:rFonts w:ascii="Arial" w:hAnsi="Arial" w:cs="Arial"/>
        </w:rPr>
      </w:pPr>
    </w:p>
    <w:p w14:paraId="4F164998" w14:textId="630B0D0B" w:rsidR="00BA5DCB" w:rsidRDefault="00BA5DCB" w:rsidP="00516027">
      <w:pPr>
        <w:spacing w:after="0" w:line="240" w:lineRule="auto"/>
        <w:rPr>
          <w:rFonts w:ascii="Arial" w:hAnsi="Arial" w:cs="Arial"/>
        </w:rPr>
        <w:sectPr w:rsidR="00BA5DCB">
          <w:pgSz w:w="11906" w:h="16838"/>
          <w:pgMar w:top="1440" w:right="1440" w:bottom="1440" w:left="1440" w:header="708" w:footer="708" w:gutter="0"/>
          <w:cols w:space="708"/>
          <w:docGrid w:linePitch="360"/>
        </w:sectPr>
      </w:pPr>
    </w:p>
    <w:p w14:paraId="7F956765" w14:textId="6BD0239F" w:rsidR="00E517AC" w:rsidRPr="00596268" w:rsidRDefault="0026540A" w:rsidP="00516027">
      <w:pPr>
        <w:spacing w:after="0" w:line="240" w:lineRule="auto"/>
        <w:rPr>
          <w:rFonts w:ascii="Arial" w:hAnsi="Arial" w:cs="Arial"/>
        </w:rPr>
      </w:pPr>
      <w:r>
        <w:rPr>
          <w:rFonts w:ascii="Arial" w:hAnsi="Arial" w:cs="Arial"/>
          <w:noProof/>
        </w:rPr>
        <w:lastRenderedPageBreak/>
        <w:drawing>
          <wp:anchor distT="0" distB="0" distL="114300" distR="114300" simplePos="0" relativeHeight="251661312" behindDoc="0" locked="0" layoutInCell="1" allowOverlap="1" wp14:anchorId="12D6C813" wp14:editId="327AC589">
            <wp:simplePos x="0" y="0"/>
            <wp:positionH relativeFrom="column">
              <wp:posOffset>-278765</wp:posOffset>
            </wp:positionH>
            <wp:positionV relativeFrom="paragraph">
              <wp:posOffset>3114675</wp:posOffset>
            </wp:positionV>
            <wp:extent cx="4548505" cy="256159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8505"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14:anchorId="1EEE9A9D" wp14:editId="394BE4A6">
            <wp:simplePos x="0" y="0"/>
            <wp:positionH relativeFrom="column">
              <wp:posOffset>-278765</wp:posOffset>
            </wp:positionH>
            <wp:positionV relativeFrom="paragraph">
              <wp:posOffset>231775</wp:posOffset>
            </wp:positionV>
            <wp:extent cx="4548505" cy="256159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8505"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2336" behindDoc="0" locked="0" layoutInCell="1" allowOverlap="1" wp14:anchorId="33C44DA1" wp14:editId="30F49462">
            <wp:simplePos x="0" y="0"/>
            <wp:positionH relativeFrom="column">
              <wp:posOffset>4594225</wp:posOffset>
            </wp:positionH>
            <wp:positionV relativeFrom="paragraph">
              <wp:posOffset>3113405</wp:posOffset>
            </wp:positionV>
            <wp:extent cx="4548505" cy="256159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48505"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0288" behindDoc="0" locked="0" layoutInCell="1" allowOverlap="1" wp14:anchorId="38B342CC" wp14:editId="7293AA64">
            <wp:simplePos x="0" y="0"/>
            <wp:positionH relativeFrom="column">
              <wp:posOffset>4594357</wp:posOffset>
            </wp:positionH>
            <wp:positionV relativeFrom="paragraph">
              <wp:posOffset>102870</wp:posOffset>
            </wp:positionV>
            <wp:extent cx="4548505" cy="256159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8505" cy="25615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517AC" w:rsidRPr="00596268" w:rsidSect="00BA5DCB">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624E"/>
    <w:multiLevelType w:val="multilevel"/>
    <w:tmpl w:val="378E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720EE"/>
    <w:multiLevelType w:val="hybridMultilevel"/>
    <w:tmpl w:val="E1CC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728D4"/>
    <w:multiLevelType w:val="hybridMultilevel"/>
    <w:tmpl w:val="F9480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28758C"/>
    <w:multiLevelType w:val="multilevel"/>
    <w:tmpl w:val="7A4E81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0A1C25"/>
    <w:multiLevelType w:val="hybridMultilevel"/>
    <w:tmpl w:val="CE424934"/>
    <w:styleLink w:val="NHSBullets"/>
    <w:lvl w:ilvl="0" w:tplc="C456CAD4">
      <w:start w:val="1"/>
      <w:numFmt w:val="bullet"/>
      <w:pStyle w:val="ListBullet"/>
      <w:lvlText w:val="•"/>
      <w:lvlJc w:val="left"/>
      <w:pPr>
        <w:tabs>
          <w:tab w:val="num" w:pos="851"/>
        </w:tabs>
        <w:ind w:left="851" w:hanging="284"/>
      </w:pPr>
      <w:rPr>
        <w:rFonts w:ascii="Arial" w:hAnsi="Arial" w:hint="default"/>
        <w:color w:val="005EB8"/>
        <w:sz w:val="32"/>
      </w:rPr>
    </w:lvl>
    <w:lvl w:ilvl="1" w:tplc="CB24DCAA">
      <w:start w:val="1"/>
      <w:numFmt w:val="bullet"/>
      <w:pStyle w:val="ListBullet2"/>
      <w:lvlText w:val="–"/>
      <w:lvlJc w:val="left"/>
      <w:pPr>
        <w:tabs>
          <w:tab w:val="num" w:pos="1134"/>
        </w:tabs>
        <w:ind w:left="1134" w:hanging="283"/>
      </w:pPr>
      <w:rPr>
        <w:rFonts w:ascii="Arial" w:hAnsi="Arial" w:hint="default"/>
        <w:color w:val="005EB8"/>
      </w:rPr>
    </w:lvl>
    <w:lvl w:ilvl="2" w:tplc="17684DFE">
      <w:start w:val="1"/>
      <w:numFmt w:val="lowerRoman"/>
      <w:lvlText w:val="%3)"/>
      <w:lvlJc w:val="left"/>
      <w:pPr>
        <w:ind w:left="1080" w:hanging="360"/>
      </w:pPr>
      <w:rPr>
        <w:rFonts w:hint="default"/>
      </w:rPr>
    </w:lvl>
    <w:lvl w:ilvl="3" w:tplc="767612D6">
      <w:start w:val="1"/>
      <w:numFmt w:val="decimal"/>
      <w:lvlText w:val="(%4)"/>
      <w:lvlJc w:val="left"/>
      <w:pPr>
        <w:ind w:left="1440" w:hanging="360"/>
      </w:pPr>
      <w:rPr>
        <w:rFonts w:hint="default"/>
      </w:rPr>
    </w:lvl>
    <w:lvl w:ilvl="4" w:tplc="F438C3E0">
      <w:start w:val="1"/>
      <w:numFmt w:val="lowerLetter"/>
      <w:lvlText w:val="(%5)"/>
      <w:lvlJc w:val="left"/>
      <w:pPr>
        <w:ind w:left="1800" w:hanging="360"/>
      </w:pPr>
      <w:rPr>
        <w:rFonts w:hint="default"/>
      </w:rPr>
    </w:lvl>
    <w:lvl w:ilvl="5" w:tplc="19BE15EA">
      <w:start w:val="1"/>
      <w:numFmt w:val="lowerRoman"/>
      <w:lvlText w:val="(%6)"/>
      <w:lvlJc w:val="left"/>
      <w:pPr>
        <w:ind w:left="2160" w:hanging="360"/>
      </w:pPr>
      <w:rPr>
        <w:rFonts w:hint="default"/>
      </w:rPr>
    </w:lvl>
    <w:lvl w:ilvl="6" w:tplc="3644542E">
      <w:start w:val="1"/>
      <w:numFmt w:val="decimal"/>
      <w:lvlText w:val="%7."/>
      <w:lvlJc w:val="left"/>
      <w:pPr>
        <w:ind w:left="2520" w:hanging="360"/>
      </w:pPr>
      <w:rPr>
        <w:rFonts w:hint="default"/>
      </w:rPr>
    </w:lvl>
    <w:lvl w:ilvl="7" w:tplc="D60C3DBA">
      <w:start w:val="1"/>
      <w:numFmt w:val="lowerLetter"/>
      <w:lvlText w:val="%8."/>
      <w:lvlJc w:val="left"/>
      <w:pPr>
        <w:ind w:left="2880" w:hanging="360"/>
      </w:pPr>
      <w:rPr>
        <w:rFonts w:hint="default"/>
      </w:rPr>
    </w:lvl>
    <w:lvl w:ilvl="8" w:tplc="65A4DACA">
      <w:start w:val="1"/>
      <w:numFmt w:val="lowerRoman"/>
      <w:lvlText w:val="%9."/>
      <w:lvlJc w:val="left"/>
      <w:pPr>
        <w:ind w:left="3240" w:hanging="360"/>
      </w:pPr>
      <w:rPr>
        <w:rFonts w:hint="default"/>
      </w:rPr>
    </w:lvl>
  </w:abstractNum>
  <w:abstractNum w:abstractNumId="5" w15:restartNumberingAfterBreak="0">
    <w:nsid w:val="38956B4C"/>
    <w:multiLevelType w:val="multilevel"/>
    <w:tmpl w:val="3E8C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F42133"/>
    <w:multiLevelType w:val="multilevel"/>
    <w:tmpl w:val="AABA2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67B8B"/>
    <w:multiLevelType w:val="hybridMultilevel"/>
    <w:tmpl w:val="4D867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00739C"/>
    <w:multiLevelType w:val="hybridMultilevel"/>
    <w:tmpl w:val="101A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740BC"/>
    <w:multiLevelType w:val="hybridMultilevel"/>
    <w:tmpl w:val="8442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6618CF"/>
    <w:multiLevelType w:val="multilevel"/>
    <w:tmpl w:val="E5F0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0744C"/>
    <w:multiLevelType w:val="hybridMultilevel"/>
    <w:tmpl w:val="1E16A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11"/>
  </w:num>
  <w:num w:numId="4">
    <w:abstractNumId w:val="2"/>
  </w:num>
  <w:num w:numId="5">
    <w:abstractNumId w:val="5"/>
  </w:num>
  <w:num w:numId="6">
    <w:abstractNumId w:val="3"/>
  </w:num>
  <w:num w:numId="7">
    <w:abstractNumId w:val="6"/>
  </w:num>
  <w:num w:numId="8">
    <w:abstractNumId w:val="0"/>
  </w:num>
  <w:num w:numId="9">
    <w:abstractNumId w:val="10"/>
  </w:num>
  <w:num w:numId="10">
    <w:abstractNumId w:val="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5CA"/>
    <w:rsid w:val="000A129E"/>
    <w:rsid w:val="001522AA"/>
    <w:rsid w:val="00180982"/>
    <w:rsid w:val="001C07DD"/>
    <w:rsid w:val="002363BF"/>
    <w:rsid w:val="0026540A"/>
    <w:rsid w:val="00273FAB"/>
    <w:rsid w:val="002855CA"/>
    <w:rsid w:val="002C1035"/>
    <w:rsid w:val="003434AA"/>
    <w:rsid w:val="003C12FF"/>
    <w:rsid w:val="00413103"/>
    <w:rsid w:val="004225D6"/>
    <w:rsid w:val="004E2D88"/>
    <w:rsid w:val="00516027"/>
    <w:rsid w:val="00551CDC"/>
    <w:rsid w:val="00596268"/>
    <w:rsid w:val="00630427"/>
    <w:rsid w:val="00681ADB"/>
    <w:rsid w:val="00693FCF"/>
    <w:rsid w:val="006D2CC1"/>
    <w:rsid w:val="0075792B"/>
    <w:rsid w:val="007A17CD"/>
    <w:rsid w:val="008816E4"/>
    <w:rsid w:val="00AF2CA2"/>
    <w:rsid w:val="00B64BD5"/>
    <w:rsid w:val="00B80074"/>
    <w:rsid w:val="00B93A16"/>
    <w:rsid w:val="00BA5DCB"/>
    <w:rsid w:val="00C91D5D"/>
    <w:rsid w:val="00D87145"/>
    <w:rsid w:val="00E458A4"/>
    <w:rsid w:val="00E517AC"/>
    <w:rsid w:val="00E62E5C"/>
    <w:rsid w:val="00F92C67"/>
    <w:rsid w:val="00F97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95ED"/>
  <w15:chartTrackingRefBased/>
  <w15:docId w15:val="{13198B1A-C40C-4A55-ACAC-AB6094128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5CA"/>
  </w:style>
  <w:style w:type="paragraph" w:styleId="Heading2">
    <w:name w:val="heading 2"/>
    <w:basedOn w:val="Normal"/>
    <w:link w:val="Heading2Char"/>
    <w:uiPriority w:val="9"/>
    <w:qFormat/>
    <w:rsid w:val="004E2D8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55CA"/>
    <w:rPr>
      <w:color w:val="0000FF"/>
      <w:u w:val="single"/>
    </w:rPr>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2855CA"/>
    <w:pPr>
      <w:ind w:left="720"/>
      <w:contextualSpacing/>
    </w:pPr>
  </w:style>
  <w:style w:type="paragraph" w:customStyle="1" w:styleId="Default">
    <w:name w:val="Default"/>
    <w:rsid w:val="002855CA"/>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2855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qFormat/>
    <w:locked/>
    <w:rsid w:val="002855CA"/>
  </w:style>
  <w:style w:type="paragraph" w:customStyle="1" w:styleId="xmsonormal">
    <w:name w:val="x_msonormal"/>
    <w:basedOn w:val="Normal"/>
    <w:uiPriority w:val="99"/>
    <w:rsid w:val="002855CA"/>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3434AA"/>
    <w:rPr>
      <w:color w:val="954F72" w:themeColor="followedHyperlink"/>
      <w:u w:val="single"/>
    </w:rPr>
  </w:style>
  <w:style w:type="character" w:styleId="UnresolvedMention">
    <w:name w:val="Unresolved Mention"/>
    <w:basedOn w:val="DefaultParagraphFont"/>
    <w:uiPriority w:val="99"/>
    <w:semiHidden/>
    <w:unhideWhenUsed/>
    <w:rsid w:val="002C1035"/>
    <w:rPr>
      <w:color w:val="605E5C"/>
      <w:shd w:val="clear" w:color="auto" w:fill="E1DFDD"/>
    </w:rPr>
  </w:style>
  <w:style w:type="paragraph" w:styleId="NormalWeb">
    <w:name w:val="Normal (Web)"/>
    <w:basedOn w:val="Normal"/>
    <w:uiPriority w:val="99"/>
    <w:unhideWhenUsed/>
    <w:rsid w:val="00693FCF"/>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693FCF"/>
    <w:rPr>
      <w:b/>
      <w:bCs/>
    </w:rPr>
  </w:style>
  <w:style w:type="character" w:customStyle="1" w:styleId="Heading2Char">
    <w:name w:val="Heading 2 Char"/>
    <w:basedOn w:val="DefaultParagraphFont"/>
    <w:link w:val="Heading2"/>
    <w:uiPriority w:val="9"/>
    <w:rsid w:val="004E2D88"/>
    <w:rPr>
      <w:rFonts w:ascii="Times New Roman" w:eastAsia="Times New Roman" w:hAnsi="Times New Roman" w:cs="Times New Roman"/>
      <w:b/>
      <w:bCs/>
      <w:sz w:val="36"/>
      <w:szCs w:val="36"/>
      <w:lang w:eastAsia="en-GB"/>
    </w:rPr>
  </w:style>
  <w:style w:type="paragraph" w:styleId="ListBullet">
    <w:name w:val="List Bullet"/>
    <w:basedOn w:val="BodyText"/>
    <w:qFormat/>
    <w:rsid w:val="004225D6"/>
    <w:pPr>
      <w:numPr>
        <w:numId w:val="11"/>
      </w:numPr>
      <w:tabs>
        <w:tab w:val="clear" w:pos="851"/>
        <w:tab w:val="num" w:pos="360"/>
      </w:tabs>
      <w:spacing w:after="50" w:line="360" w:lineRule="atLeast"/>
      <w:ind w:left="0" w:firstLine="0"/>
    </w:pPr>
    <w:rPr>
      <w:rFonts w:ascii="Arial" w:hAnsi="Arial"/>
      <w:color w:val="231F20"/>
      <w:sz w:val="24"/>
      <w:szCs w:val="24"/>
    </w:rPr>
  </w:style>
  <w:style w:type="paragraph" w:styleId="ListBullet2">
    <w:name w:val="List Bullet 2"/>
    <w:basedOn w:val="BodyText"/>
    <w:qFormat/>
    <w:rsid w:val="004225D6"/>
    <w:pPr>
      <w:numPr>
        <w:ilvl w:val="1"/>
        <w:numId w:val="11"/>
      </w:numPr>
      <w:tabs>
        <w:tab w:val="clear" w:pos="1134"/>
        <w:tab w:val="num" w:pos="360"/>
      </w:tabs>
      <w:spacing w:after="50" w:line="360" w:lineRule="atLeast"/>
      <w:ind w:left="0" w:firstLine="0"/>
    </w:pPr>
    <w:rPr>
      <w:rFonts w:ascii="Arial" w:hAnsi="Arial"/>
      <w:color w:val="231F20"/>
      <w:sz w:val="24"/>
      <w:szCs w:val="24"/>
    </w:rPr>
  </w:style>
  <w:style w:type="numbering" w:customStyle="1" w:styleId="NHSBullets">
    <w:name w:val="NHS Bullets"/>
    <w:basedOn w:val="NoList"/>
    <w:uiPriority w:val="99"/>
    <w:rsid w:val="004225D6"/>
    <w:pPr>
      <w:numPr>
        <w:numId w:val="11"/>
      </w:numPr>
    </w:pPr>
  </w:style>
  <w:style w:type="paragraph" w:styleId="BodyText">
    <w:name w:val="Body Text"/>
    <w:basedOn w:val="Normal"/>
    <w:link w:val="BodyTextChar"/>
    <w:uiPriority w:val="99"/>
    <w:semiHidden/>
    <w:unhideWhenUsed/>
    <w:rsid w:val="004225D6"/>
    <w:pPr>
      <w:spacing w:after="120"/>
    </w:pPr>
  </w:style>
  <w:style w:type="character" w:customStyle="1" w:styleId="BodyTextChar">
    <w:name w:val="Body Text Char"/>
    <w:basedOn w:val="DefaultParagraphFont"/>
    <w:link w:val="BodyText"/>
    <w:uiPriority w:val="99"/>
    <w:semiHidden/>
    <w:rsid w:val="00422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343137">
      <w:bodyDiv w:val="1"/>
      <w:marLeft w:val="0"/>
      <w:marRight w:val="0"/>
      <w:marTop w:val="0"/>
      <w:marBottom w:val="0"/>
      <w:divBdr>
        <w:top w:val="none" w:sz="0" w:space="0" w:color="auto"/>
        <w:left w:val="none" w:sz="0" w:space="0" w:color="auto"/>
        <w:bottom w:val="none" w:sz="0" w:space="0" w:color="auto"/>
        <w:right w:val="none" w:sz="0" w:space="0" w:color="auto"/>
      </w:divBdr>
      <w:divsChild>
        <w:div w:id="1923565517">
          <w:marLeft w:val="0"/>
          <w:marRight w:val="0"/>
          <w:marTop w:val="0"/>
          <w:marBottom w:val="0"/>
          <w:divBdr>
            <w:top w:val="none" w:sz="0" w:space="0" w:color="auto"/>
            <w:left w:val="none" w:sz="0" w:space="0" w:color="auto"/>
            <w:bottom w:val="none" w:sz="0" w:space="0" w:color="auto"/>
            <w:right w:val="none" w:sz="0" w:space="0" w:color="auto"/>
          </w:divBdr>
        </w:div>
        <w:div w:id="515965692">
          <w:marLeft w:val="0"/>
          <w:marRight w:val="0"/>
          <w:marTop w:val="0"/>
          <w:marBottom w:val="0"/>
          <w:divBdr>
            <w:top w:val="none" w:sz="0" w:space="0" w:color="auto"/>
            <w:left w:val="none" w:sz="0" w:space="0" w:color="auto"/>
            <w:bottom w:val="none" w:sz="0" w:space="0" w:color="auto"/>
            <w:right w:val="none" w:sz="0" w:space="0" w:color="auto"/>
          </w:divBdr>
        </w:div>
      </w:divsChild>
    </w:div>
    <w:div w:id="69654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news/jcvi-issues-updated-advice-on-covid-19-vaccination-of-young-people-aged-16-to-17" TargetMode="External"/><Relationship Id="rId13" Type="http://schemas.openxmlformats.org/officeDocument/2006/relationships/hyperlink" Target="http://www.nhs.uk/grab-a-jab" TargetMode="External"/><Relationship Id="rId18" Type="http://schemas.openxmlformats.org/officeDocument/2006/relationships/hyperlink" Target="https://www.instagram.com/tv/CSOdZ2yjIFM/" TargetMode="External"/><Relationship Id="rId26" Type="http://schemas.openxmlformats.org/officeDocument/2006/relationships/hyperlink" Target="https://www.england.nhs.uk/coronavirus/wp-content/uploads/sites/52/2021/08/C1384-Vaccinating-children-and-young-people-frequently-asked-questions.pdf" TargetMode="External"/><Relationship Id="rId3" Type="http://schemas.openxmlformats.org/officeDocument/2006/relationships/settings" Target="settings.xml"/><Relationship Id="rId21" Type="http://schemas.openxmlformats.org/officeDocument/2006/relationships/hyperlink" Target="https://www.youtube.com/watch?v=zgtWpwkS9u4" TargetMode="External"/><Relationship Id="rId34" Type="http://schemas.openxmlformats.org/officeDocument/2006/relationships/fontTable" Target="fontTable.xml"/><Relationship Id="rId7" Type="http://schemas.openxmlformats.org/officeDocument/2006/relationships/hyperlink" Target="https://www.england.nhs.uk/coronavirus/publication/updated-jcvi-guidance-for-the-vaccination-of-children-and-young-people/" TargetMode="External"/><Relationship Id="rId12" Type="http://schemas.openxmlformats.org/officeDocument/2006/relationships/hyperlink" Target="https://www.nhs.uk/conditions/coronavirus-covid-19/coronavirus-vaccination/book-coronavirus-vaccination/" TargetMode="External"/><Relationship Id="rId17" Type="http://schemas.openxmlformats.org/officeDocument/2006/relationships/hyperlink" Target="https://www.england.nhs.uk/london/our-work/covid-19-vaccination-programme-2/covid-19-vaccine-communication-materials/" TargetMode="External"/><Relationship Id="rId25" Type="http://schemas.openxmlformats.org/officeDocument/2006/relationships/hyperlink" Target="https://www.nhs.uk/conditions/coronavirus-covid-19/coronavirus-vaccination/coronavirus-vaccine/"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coronavirusresources.phe.gov.uk/covid-19-vaccine/resources/video-content-yewande/" TargetMode="External"/><Relationship Id="rId20" Type="http://schemas.openxmlformats.org/officeDocument/2006/relationships/hyperlink" Target="https://www.youtube.com/watch?v=gTqh8K2Ux4c" TargetMode="External"/><Relationship Id="rId29" Type="http://schemas.openxmlformats.org/officeDocument/2006/relationships/hyperlink" Target="https://vimeo.com/588381188/cbccb9392e" TargetMode="External"/><Relationship Id="rId1" Type="http://schemas.openxmlformats.org/officeDocument/2006/relationships/numbering" Target="numbering.xml"/><Relationship Id="rId6" Type="http://schemas.openxmlformats.org/officeDocument/2006/relationships/hyperlink" Target="https://www.gov.uk/government/news/jcvi-issues-updated-advice-on-covid-19-vaccination-of-young-people-aged-16-to-17" TargetMode="External"/><Relationship Id="rId11" Type="http://schemas.openxmlformats.org/officeDocument/2006/relationships/hyperlink" Target="https://www.nhs.uk/conditions/coronavirus-covid-19/coronavirus-vaccination/find-a-walk-in-coronavirus-covid-19-vaccination-site/" TargetMode="External"/><Relationship Id="rId24" Type="http://schemas.openxmlformats.org/officeDocument/2006/relationships/hyperlink" Target="https://coronavirusresources.phe.gov.uk/covid-19-vaccine/resources/disinformation-eng-translations-social-cutdowns/" TargetMode="External"/><Relationship Id="rId32"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coronavirusresources.phe.gov.uk/covid-19-vaccine/resources/young-people-vaccines/" TargetMode="External"/><Relationship Id="rId23" Type="http://schemas.openxmlformats.org/officeDocument/2006/relationships/hyperlink" Target="https://www.youtube.com/watch?v=eLS5eKIOYOA" TargetMode="External"/><Relationship Id="rId28" Type="http://schemas.openxmlformats.org/officeDocument/2006/relationships/hyperlink" Target="https://www.youtube.com/watch?v=XEwwcIs6aH4" TargetMode="External"/><Relationship Id="rId10" Type="http://schemas.openxmlformats.org/officeDocument/2006/relationships/hyperlink" Target="https://www.england.nhs.uk/2021/08/covid-19-jab-invite-letters-sent-to-one-million-16-and-17-year-olds/" TargetMode="External"/><Relationship Id="rId19" Type="http://schemas.openxmlformats.org/officeDocument/2006/relationships/hyperlink" Target="https://www.tyla.com/health/covid19-vaccination-nhs-england-uk-black-african-caribbean-community-20210729"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nhs.uk/grab-a-jab" TargetMode="External"/><Relationship Id="rId14" Type="http://schemas.openxmlformats.org/officeDocument/2006/relationships/hyperlink" Target="https://www.gov.uk/government/publications/covid-19-vaccination-of-children-and-young-people-aged-12-to-17-years-jcvi-statement/jvci-statement-on-covid-19-vaccination-of-children-and-young-people-aged-12-to-17-years-15-july-2021" TargetMode="External"/><Relationship Id="rId22" Type="http://schemas.openxmlformats.org/officeDocument/2006/relationships/hyperlink" Target="https://www.youtube.com/watch?v=NOQgb6d79dc" TargetMode="External"/><Relationship Id="rId27" Type="http://schemas.openxmlformats.org/officeDocument/2006/relationships/image" Target="media/image2.png"/><Relationship Id="rId30" Type="http://schemas.openxmlformats.org/officeDocument/2006/relationships/image" Target="media/image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1938</Words>
  <Characters>11050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Webster</dc:creator>
  <cp:keywords/>
  <dc:description/>
  <cp:lastModifiedBy>Hamid Jamal</cp:lastModifiedBy>
  <cp:revision>4</cp:revision>
  <dcterms:created xsi:type="dcterms:W3CDTF">2021-08-26T11:49:00Z</dcterms:created>
  <dcterms:modified xsi:type="dcterms:W3CDTF">2021-09-15T12:28:00Z</dcterms:modified>
</cp:coreProperties>
</file>